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539F" w:rsidRPr="00D16D2B" w:rsidRDefault="004A539F" w:rsidP="004A539F">
      <w:pPr>
        <w:jc w:val="center"/>
        <w:rPr>
          <w:rFonts w:ascii="Book Antiqua" w:hAnsi="Book Antiqua"/>
          <w:b/>
          <w:sz w:val="20"/>
        </w:rPr>
      </w:pPr>
      <w:r w:rsidRPr="00D16D2B">
        <w:rPr>
          <w:rFonts w:ascii="Book Antiqua" w:hAnsi="Book Antiqua"/>
          <w:b/>
          <w:noProof/>
          <w:sz w:val="20"/>
          <w:lang w:eastAsia="it-IT"/>
        </w:rPr>
        <w:drawing>
          <wp:inline distT="0" distB="0" distL="0" distR="0" wp14:anchorId="65BA0FE5" wp14:editId="2E00B27D">
            <wp:extent cx="971550" cy="7334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cstate="print"/>
                    <a:srcRect/>
                    <a:stretch>
                      <a:fillRect/>
                    </a:stretch>
                  </pic:blipFill>
                  <pic:spPr bwMode="auto">
                    <a:xfrm>
                      <a:off x="0" y="0"/>
                      <a:ext cx="971550" cy="733425"/>
                    </a:xfrm>
                    <a:prstGeom prst="rect">
                      <a:avLst/>
                    </a:prstGeom>
                    <a:noFill/>
                    <a:ln w="9525">
                      <a:noFill/>
                      <a:miter lim="800000"/>
                      <a:headEnd/>
                      <a:tailEnd/>
                    </a:ln>
                  </pic:spPr>
                </pic:pic>
              </a:graphicData>
            </a:graphic>
          </wp:inline>
        </w:drawing>
      </w:r>
      <w:r w:rsidRPr="00D16D2B">
        <w:rPr>
          <w:rFonts w:ascii="Book Antiqua" w:hAnsi="Book Antiqua"/>
          <w:b/>
          <w:sz w:val="20"/>
        </w:rPr>
        <w:t xml:space="preserve">                                                       </w:t>
      </w:r>
      <w:r w:rsidRPr="00D16D2B">
        <w:rPr>
          <w:rFonts w:ascii="Book Antiqua" w:hAnsi="Book Antiqua"/>
          <w:b/>
          <w:noProof/>
          <w:sz w:val="20"/>
          <w:lang w:eastAsia="it-IT"/>
        </w:rPr>
        <w:drawing>
          <wp:inline distT="0" distB="0" distL="0" distR="0" wp14:anchorId="6BCC2745" wp14:editId="120B754F">
            <wp:extent cx="714375" cy="800100"/>
            <wp:effectExtent l="19050" t="0" r="9525" b="0"/>
            <wp:docPr id="2" name="Immagine 2" descr="02-06-2011+-+Repubb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02-06-2011+-+Repubblica"/>
                    <pic:cNvPicPr>
                      <a:picLocks noChangeAspect="1" noChangeArrowheads="1"/>
                    </pic:cNvPicPr>
                  </pic:nvPicPr>
                  <pic:blipFill>
                    <a:blip r:embed="rId9" cstate="print"/>
                    <a:srcRect/>
                    <a:stretch>
                      <a:fillRect/>
                    </a:stretch>
                  </pic:blipFill>
                  <pic:spPr bwMode="auto">
                    <a:xfrm>
                      <a:off x="0" y="0"/>
                      <a:ext cx="714375" cy="800100"/>
                    </a:xfrm>
                    <a:prstGeom prst="rect">
                      <a:avLst/>
                    </a:prstGeom>
                    <a:noFill/>
                    <a:ln w="9525">
                      <a:noFill/>
                      <a:miter lim="800000"/>
                      <a:headEnd/>
                      <a:tailEnd/>
                    </a:ln>
                  </pic:spPr>
                </pic:pic>
              </a:graphicData>
            </a:graphic>
          </wp:inline>
        </w:drawing>
      </w:r>
      <w:r w:rsidRPr="00D16D2B">
        <w:rPr>
          <w:rFonts w:ascii="Book Antiqua" w:hAnsi="Book Antiqua"/>
          <w:b/>
          <w:sz w:val="20"/>
        </w:rPr>
        <w:t xml:space="preserve">                                             </w:t>
      </w:r>
      <w:r w:rsidRPr="00D16D2B">
        <w:rPr>
          <w:rFonts w:ascii="Book Antiqua" w:hAnsi="Book Antiqua"/>
          <w:b/>
          <w:noProof/>
          <w:sz w:val="20"/>
          <w:lang w:eastAsia="it-IT"/>
        </w:rPr>
        <w:drawing>
          <wp:inline distT="0" distB="0" distL="0" distR="0" wp14:anchorId="5CA01943" wp14:editId="04F5F6B6">
            <wp:extent cx="1171575" cy="704850"/>
            <wp:effectExtent l="19050" t="0" r="9525" b="0"/>
            <wp:docPr id="3" name="Immagine 3" descr="logousr barc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logousr barca12"/>
                    <pic:cNvPicPr>
                      <a:picLocks noChangeAspect="1" noChangeArrowheads="1"/>
                    </pic:cNvPicPr>
                  </pic:nvPicPr>
                  <pic:blipFill>
                    <a:blip r:embed="rId10" cstate="print"/>
                    <a:srcRect/>
                    <a:stretch>
                      <a:fillRect/>
                    </a:stretch>
                  </pic:blipFill>
                  <pic:spPr bwMode="auto">
                    <a:xfrm>
                      <a:off x="0" y="0"/>
                      <a:ext cx="1171575" cy="704850"/>
                    </a:xfrm>
                    <a:prstGeom prst="rect">
                      <a:avLst/>
                    </a:prstGeom>
                    <a:noFill/>
                    <a:ln w="9525">
                      <a:noFill/>
                      <a:miter lim="800000"/>
                      <a:headEnd/>
                      <a:tailEnd/>
                    </a:ln>
                  </pic:spPr>
                </pic:pic>
              </a:graphicData>
            </a:graphic>
          </wp:inline>
        </w:drawing>
      </w:r>
    </w:p>
    <w:p w:rsidR="004A539F" w:rsidRPr="00D16D2B" w:rsidRDefault="004A539F" w:rsidP="004A539F">
      <w:pPr>
        <w:jc w:val="center"/>
        <w:rPr>
          <w:rFonts w:ascii="Book Antiqua" w:hAnsi="Book Antiqua"/>
          <w:b/>
          <w:sz w:val="20"/>
        </w:rPr>
      </w:pPr>
    </w:p>
    <w:p w:rsidR="004A539F" w:rsidRPr="00D16D2B" w:rsidRDefault="004A539F" w:rsidP="004A539F">
      <w:pPr>
        <w:jc w:val="center"/>
        <w:rPr>
          <w:rFonts w:ascii="Book Antiqua" w:hAnsi="Book Antiqua"/>
          <w:b/>
          <w:sz w:val="20"/>
        </w:rPr>
      </w:pPr>
    </w:p>
    <w:p w:rsidR="004A539F" w:rsidRPr="00D16D2B" w:rsidRDefault="004A539F" w:rsidP="004A539F">
      <w:pPr>
        <w:jc w:val="center"/>
        <w:rPr>
          <w:rFonts w:ascii="Book Antiqua" w:hAnsi="Book Antiqua"/>
          <w:b/>
          <w:sz w:val="28"/>
        </w:rPr>
      </w:pPr>
    </w:p>
    <w:p w:rsidR="004A539F" w:rsidRPr="00D16D2B" w:rsidRDefault="004A539F" w:rsidP="004A539F">
      <w:pPr>
        <w:jc w:val="center"/>
        <w:rPr>
          <w:rFonts w:ascii="Book Antiqua" w:hAnsi="Book Antiqua"/>
          <w:b/>
          <w:sz w:val="28"/>
        </w:rPr>
      </w:pPr>
      <w:r w:rsidRPr="00D16D2B">
        <w:rPr>
          <w:rFonts w:ascii="Book Antiqua" w:hAnsi="Book Antiqua"/>
          <w:b/>
          <w:sz w:val="28"/>
        </w:rPr>
        <w:t>ISTITUTO D’ISTRUZIONE SUPERIORE “L. NOSTRO/L. REPACI”</w:t>
      </w:r>
    </w:p>
    <w:p w:rsidR="004A539F" w:rsidRPr="00D16D2B" w:rsidRDefault="004A539F" w:rsidP="004A539F">
      <w:pPr>
        <w:jc w:val="center"/>
        <w:rPr>
          <w:rFonts w:ascii="Book Antiqua" w:hAnsi="Book Antiqua"/>
          <w:b/>
        </w:rPr>
      </w:pPr>
      <w:r w:rsidRPr="00D16D2B">
        <w:rPr>
          <w:rFonts w:ascii="Book Antiqua" w:hAnsi="Book Antiqua"/>
          <w:b/>
        </w:rPr>
        <w:t>via Marconi, 77 – 89018 – VILLA S. GIOVANNI (RC)</w:t>
      </w:r>
    </w:p>
    <w:p w:rsidR="004A539F" w:rsidRPr="00D16D2B" w:rsidRDefault="004A539F" w:rsidP="004A539F">
      <w:pPr>
        <w:jc w:val="center"/>
        <w:rPr>
          <w:rFonts w:ascii="Book Antiqua" w:hAnsi="Book Antiqua"/>
          <w:b/>
        </w:rPr>
      </w:pPr>
      <w:r w:rsidRPr="00D16D2B">
        <w:rPr>
          <w:rFonts w:ascii="Book Antiqua" w:hAnsi="Book Antiqua"/>
          <w:b/>
        </w:rPr>
        <w:t>Cod. Mecc. RCIS03600Q Cod. Fisc. 92081520808</w:t>
      </w:r>
    </w:p>
    <w:p w:rsidR="004A539F" w:rsidRPr="00D16D2B" w:rsidRDefault="004A539F" w:rsidP="004A539F">
      <w:pPr>
        <w:jc w:val="center"/>
        <w:rPr>
          <w:rFonts w:ascii="Book Antiqua" w:hAnsi="Book Antiqua"/>
          <w:b/>
        </w:rPr>
      </w:pPr>
      <w:r w:rsidRPr="00D16D2B">
        <w:rPr>
          <w:rFonts w:ascii="Book Antiqua" w:hAnsi="Book Antiqua"/>
          <w:b/>
        </w:rPr>
        <w:t>con sedi associate :</w:t>
      </w:r>
    </w:p>
    <w:p w:rsidR="004A539F" w:rsidRPr="00D16D2B" w:rsidRDefault="004A539F" w:rsidP="004A539F">
      <w:pPr>
        <w:jc w:val="center"/>
        <w:rPr>
          <w:rFonts w:ascii="Book Antiqua" w:hAnsi="Book Antiqua"/>
          <w:b/>
        </w:rPr>
      </w:pPr>
      <w:r w:rsidRPr="00D16D2B">
        <w:rPr>
          <w:rFonts w:ascii="Book Antiqua" w:hAnsi="Book Antiqua"/>
          <w:b/>
        </w:rPr>
        <w:t>IST. MAGISTRALE “L. NOSTRO”–RCPM036017 - I.T.C. “L. REPACI”-RCTD036012</w:t>
      </w:r>
    </w:p>
    <w:p w:rsidR="004A539F" w:rsidRPr="00D16D2B" w:rsidRDefault="004A539F" w:rsidP="004A539F">
      <w:pPr>
        <w:jc w:val="center"/>
        <w:rPr>
          <w:rFonts w:ascii="Book Antiqua" w:hAnsi="Book Antiqua"/>
          <w:b/>
        </w:rPr>
      </w:pPr>
      <w:r w:rsidRPr="00D16D2B">
        <w:rPr>
          <w:rFonts w:ascii="Book Antiqua" w:hAnsi="Book Antiqua"/>
          <w:b/>
        </w:rPr>
        <w:t>Presidenza: Tel. 0965499482 – Segreteria: Tel. 0965499481 - Tele Fax 0965499480</w:t>
      </w:r>
    </w:p>
    <w:p w:rsidR="004A539F" w:rsidRPr="00D16D2B" w:rsidRDefault="004A539F" w:rsidP="004A539F">
      <w:pPr>
        <w:jc w:val="center"/>
        <w:rPr>
          <w:rFonts w:ascii="Book Antiqua" w:hAnsi="Book Antiqua"/>
          <w:b/>
        </w:rPr>
      </w:pPr>
      <w:r w:rsidRPr="00D16D2B">
        <w:rPr>
          <w:rFonts w:ascii="Book Antiqua" w:hAnsi="Book Antiqua"/>
          <w:b/>
        </w:rPr>
        <w:t xml:space="preserve">e-mail RCIS03600Q@istruzione.it - </w:t>
      </w:r>
      <w:hyperlink r:id="rId11" w:history="1">
        <w:r w:rsidRPr="00D16D2B">
          <w:rPr>
            <w:rStyle w:val="Collegamentoipertestuale"/>
            <w:rFonts w:ascii="Book Antiqua" w:hAnsi="Book Antiqua"/>
            <w:b/>
          </w:rPr>
          <w:t>www.nostrorepaci.it</w:t>
        </w:r>
      </w:hyperlink>
    </w:p>
    <w:p w:rsidR="004A539F" w:rsidRPr="00D16D2B" w:rsidRDefault="004A539F" w:rsidP="004A539F">
      <w:pPr>
        <w:jc w:val="center"/>
        <w:rPr>
          <w:rFonts w:ascii="Book Antiqua" w:hAnsi="Book Antiqua"/>
          <w:b/>
          <w:sz w:val="36"/>
          <w:szCs w:val="36"/>
        </w:rPr>
      </w:pPr>
    </w:p>
    <w:p w:rsidR="004A539F" w:rsidRPr="00D16D2B" w:rsidRDefault="004A539F" w:rsidP="004A539F">
      <w:pPr>
        <w:jc w:val="center"/>
        <w:rPr>
          <w:rFonts w:ascii="Book Antiqua" w:hAnsi="Book Antiqua"/>
          <w:b/>
          <w:sz w:val="36"/>
          <w:szCs w:val="36"/>
        </w:rPr>
      </w:pPr>
    </w:p>
    <w:p w:rsidR="004A539F" w:rsidRPr="00D16D2B" w:rsidRDefault="004A539F" w:rsidP="004A539F">
      <w:pPr>
        <w:tabs>
          <w:tab w:val="center" w:pos="4819"/>
          <w:tab w:val="right" w:pos="9638"/>
        </w:tabs>
        <w:rPr>
          <w:rFonts w:ascii="Book Antiqua" w:hAnsi="Book Antiqua"/>
          <w:b/>
          <w:sz w:val="36"/>
          <w:szCs w:val="36"/>
        </w:rPr>
      </w:pPr>
      <w:r>
        <w:rPr>
          <w:rFonts w:ascii="Book Antiqua" w:hAnsi="Book Antiqua"/>
          <w:b/>
          <w:sz w:val="36"/>
          <w:szCs w:val="36"/>
        </w:rPr>
        <w:tab/>
      </w:r>
      <w:r>
        <w:rPr>
          <w:rFonts w:ascii="Book Antiqua" w:hAnsi="Book Antiqua"/>
          <w:b/>
          <w:noProof/>
          <w:sz w:val="36"/>
          <w:szCs w:val="36"/>
          <w:lang w:eastAsia="it-IT"/>
        </w:rPr>
        <w:drawing>
          <wp:anchor distT="0" distB="0" distL="114300" distR="114300" simplePos="0" relativeHeight="251658240" behindDoc="1" locked="0" layoutInCell="1" allowOverlap="1">
            <wp:simplePos x="0" y="0"/>
            <wp:positionH relativeFrom="column">
              <wp:posOffset>-762</wp:posOffset>
            </wp:positionH>
            <wp:positionV relativeFrom="page">
              <wp:posOffset>4273296</wp:posOffset>
            </wp:positionV>
            <wp:extent cx="6357620" cy="4675505"/>
            <wp:effectExtent l="0" t="0" r="508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ooks-2383396_960_720.jpg"/>
                    <pic:cNvPicPr/>
                  </pic:nvPicPr>
                  <pic:blipFill>
                    <a:blip r:embed="rId12" cstate="print">
                      <a:extLst>
                        <a:ext uri="{BEBA8EAE-BF5A-486C-A8C5-ECC9F3942E4B}">
                          <a14:imgProps xmlns:a14="http://schemas.microsoft.com/office/drawing/2010/main">
                            <a14:imgLayer r:embed="rId13">
                              <a14:imgEffect>
                                <a14:artisticCrisscrossEtching/>
                              </a14:imgEffect>
                            </a14:imgLayer>
                          </a14:imgProps>
                        </a:ext>
                        <a:ext uri="{28A0092B-C50C-407E-A947-70E740481C1C}">
                          <a14:useLocalDpi xmlns:a14="http://schemas.microsoft.com/office/drawing/2010/main" val="0"/>
                        </a:ext>
                      </a:extLst>
                    </a:blip>
                    <a:stretch>
                      <a:fillRect/>
                    </a:stretch>
                  </pic:blipFill>
                  <pic:spPr>
                    <a:xfrm>
                      <a:off x="0" y="0"/>
                      <a:ext cx="6357620" cy="4675505"/>
                    </a:xfrm>
                    <a:prstGeom prst="rect">
                      <a:avLst/>
                    </a:prstGeom>
                  </pic:spPr>
                </pic:pic>
              </a:graphicData>
            </a:graphic>
          </wp:anchor>
        </w:drawing>
      </w:r>
      <w:r>
        <w:rPr>
          <w:rFonts w:ascii="Book Antiqua" w:hAnsi="Book Antiqua"/>
          <w:b/>
          <w:sz w:val="36"/>
          <w:szCs w:val="36"/>
        </w:rPr>
        <w:tab/>
      </w:r>
    </w:p>
    <w:p w:rsidR="004A539F" w:rsidRDefault="004A539F" w:rsidP="004A539F">
      <w:pPr>
        <w:tabs>
          <w:tab w:val="left" w:pos="6365"/>
        </w:tabs>
        <w:rPr>
          <w:rFonts w:ascii="Book Antiqua" w:hAnsi="Book Antiqua"/>
          <w:b/>
          <w:sz w:val="36"/>
          <w:szCs w:val="36"/>
        </w:rPr>
      </w:pPr>
      <w:r>
        <w:rPr>
          <w:rFonts w:ascii="Book Antiqua" w:hAnsi="Book Antiqua"/>
          <w:b/>
          <w:sz w:val="36"/>
          <w:szCs w:val="36"/>
        </w:rPr>
        <w:tab/>
      </w:r>
    </w:p>
    <w:p w:rsidR="004A539F" w:rsidRDefault="004A539F" w:rsidP="004A539F">
      <w:pPr>
        <w:jc w:val="center"/>
        <w:rPr>
          <w:rFonts w:ascii="Book Antiqua" w:hAnsi="Book Antiqua"/>
          <w:b/>
          <w:sz w:val="36"/>
          <w:szCs w:val="36"/>
        </w:rPr>
      </w:pPr>
    </w:p>
    <w:p w:rsidR="004A539F" w:rsidRPr="00D16D2B" w:rsidRDefault="004A539F" w:rsidP="004A539F">
      <w:pPr>
        <w:jc w:val="center"/>
        <w:rPr>
          <w:rFonts w:ascii="Book Antiqua" w:hAnsi="Book Antiqua"/>
          <w:b/>
          <w:sz w:val="36"/>
          <w:szCs w:val="36"/>
        </w:rPr>
      </w:pPr>
    </w:p>
    <w:p w:rsidR="004A539F" w:rsidRPr="00D16D2B" w:rsidRDefault="004A539F" w:rsidP="004A539F">
      <w:pPr>
        <w:jc w:val="center"/>
        <w:rPr>
          <w:rFonts w:ascii="Book Antiqua" w:hAnsi="Book Antiqua"/>
          <w:b/>
          <w:sz w:val="36"/>
          <w:szCs w:val="36"/>
        </w:rPr>
      </w:pPr>
    </w:p>
    <w:p w:rsidR="004A539F" w:rsidRPr="00CB19B9" w:rsidRDefault="004A539F" w:rsidP="004A539F">
      <w:pPr>
        <w:jc w:val="center"/>
        <w:rPr>
          <w:rFonts w:ascii="Book Antiqua" w:hAnsi="Book Antiqua"/>
          <w:b/>
          <w:color w:val="FFFFFF" w:themeColor="background1"/>
          <w:sz w:val="72"/>
          <w:szCs w:val="36"/>
        </w:rPr>
      </w:pPr>
      <w:r w:rsidRPr="00CB19B9">
        <w:rPr>
          <w:rFonts w:ascii="Book Antiqua" w:hAnsi="Book Antiqua"/>
          <w:b/>
          <w:color w:val="FFFFFF" w:themeColor="background1"/>
          <w:sz w:val="72"/>
          <w:szCs w:val="36"/>
        </w:rPr>
        <w:t xml:space="preserve">Programmazione del </w:t>
      </w:r>
    </w:p>
    <w:p w:rsidR="004A539F" w:rsidRPr="00CB19B9" w:rsidRDefault="004A539F" w:rsidP="004A539F">
      <w:pPr>
        <w:jc w:val="center"/>
        <w:rPr>
          <w:rFonts w:ascii="Book Antiqua" w:hAnsi="Book Antiqua"/>
          <w:b/>
          <w:color w:val="FFFFFF" w:themeColor="background1"/>
          <w:sz w:val="72"/>
          <w:szCs w:val="36"/>
        </w:rPr>
      </w:pPr>
      <w:r w:rsidRPr="00CB19B9">
        <w:rPr>
          <w:rFonts w:ascii="Book Antiqua" w:hAnsi="Book Antiqua"/>
          <w:b/>
          <w:color w:val="FFFFFF" w:themeColor="background1"/>
          <w:sz w:val="72"/>
          <w:szCs w:val="36"/>
        </w:rPr>
        <w:t>Dipartimento dei Linguaggi</w:t>
      </w:r>
    </w:p>
    <w:p w:rsidR="004A539F" w:rsidRPr="00CB19B9" w:rsidRDefault="004A539F" w:rsidP="004A539F">
      <w:pPr>
        <w:jc w:val="center"/>
        <w:rPr>
          <w:rFonts w:ascii="Book Antiqua" w:hAnsi="Book Antiqua"/>
          <w:b/>
          <w:color w:val="FFFFFF" w:themeColor="background1"/>
          <w:sz w:val="72"/>
          <w:szCs w:val="36"/>
        </w:rPr>
      </w:pPr>
    </w:p>
    <w:p w:rsidR="004A539F" w:rsidRPr="008D1B01" w:rsidRDefault="004A539F" w:rsidP="004A539F">
      <w:pPr>
        <w:tabs>
          <w:tab w:val="center" w:pos="4819"/>
          <w:tab w:val="right" w:pos="9638"/>
        </w:tabs>
        <w:rPr>
          <w:rFonts w:ascii="Book Antiqua" w:hAnsi="Book Antiqua"/>
          <w:b/>
          <w:sz w:val="40"/>
        </w:rPr>
      </w:pPr>
      <w:r>
        <w:rPr>
          <w:rFonts w:ascii="Book Antiqua" w:hAnsi="Book Antiqua"/>
          <w:b/>
          <w:color w:val="FFFFFF" w:themeColor="background1"/>
          <w:sz w:val="56"/>
        </w:rPr>
        <w:tab/>
        <w:t>Quinto Anno</w:t>
      </w:r>
      <w:r>
        <w:rPr>
          <w:rFonts w:ascii="Book Antiqua" w:hAnsi="Book Antiqua"/>
          <w:b/>
          <w:color w:val="FFFFFF" w:themeColor="background1"/>
          <w:sz w:val="56"/>
        </w:rPr>
        <w:tab/>
      </w:r>
    </w:p>
    <w:p w:rsidR="004A539F" w:rsidRDefault="004A539F" w:rsidP="004A539F">
      <w:pPr>
        <w:jc w:val="center"/>
        <w:rPr>
          <w:rFonts w:ascii="Book Antiqua" w:hAnsi="Book Antiqua"/>
          <w:sz w:val="28"/>
        </w:rPr>
      </w:pPr>
    </w:p>
    <w:p w:rsidR="004A539F" w:rsidRDefault="004A539F" w:rsidP="004A539F">
      <w:pPr>
        <w:jc w:val="center"/>
        <w:rPr>
          <w:rFonts w:ascii="Book Antiqua" w:hAnsi="Book Antiqua"/>
          <w:sz w:val="28"/>
        </w:rPr>
      </w:pPr>
    </w:p>
    <w:p w:rsidR="004A539F" w:rsidRDefault="004A539F" w:rsidP="004A539F">
      <w:pPr>
        <w:jc w:val="center"/>
        <w:rPr>
          <w:rFonts w:ascii="Book Antiqua" w:hAnsi="Book Antiqua"/>
          <w:sz w:val="28"/>
        </w:rPr>
      </w:pPr>
    </w:p>
    <w:p w:rsidR="004A539F" w:rsidRDefault="004A539F" w:rsidP="004A539F">
      <w:pPr>
        <w:tabs>
          <w:tab w:val="left" w:pos="8835"/>
        </w:tabs>
        <w:rPr>
          <w:rFonts w:ascii="Book Antiqua" w:hAnsi="Book Antiqua"/>
          <w:sz w:val="28"/>
        </w:rPr>
      </w:pPr>
      <w:r>
        <w:rPr>
          <w:rFonts w:ascii="Book Antiqua" w:hAnsi="Book Antiqua"/>
          <w:sz w:val="28"/>
        </w:rPr>
        <w:tab/>
      </w:r>
    </w:p>
    <w:p w:rsidR="004A539F" w:rsidRDefault="004A539F" w:rsidP="004A539F">
      <w:pPr>
        <w:jc w:val="center"/>
        <w:rPr>
          <w:rFonts w:ascii="Book Antiqua" w:hAnsi="Book Antiqua"/>
          <w:sz w:val="28"/>
        </w:rPr>
      </w:pPr>
    </w:p>
    <w:p w:rsidR="004A539F" w:rsidRDefault="004A539F" w:rsidP="004A539F">
      <w:pPr>
        <w:jc w:val="center"/>
        <w:rPr>
          <w:rFonts w:ascii="Book Antiqua" w:hAnsi="Book Antiqua"/>
          <w:sz w:val="28"/>
        </w:rPr>
      </w:pPr>
    </w:p>
    <w:p w:rsidR="004A539F" w:rsidRDefault="004A539F" w:rsidP="004A539F">
      <w:pPr>
        <w:jc w:val="center"/>
        <w:rPr>
          <w:rFonts w:ascii="Book Antiqua" w:hAnsi="Book Antiqua"/>
          <w:sz w:val="28"/>
        </w:rPr>
      </w:pPr>
    </w:p>
    <w:p w:rsidR="004A539F" w:rsidRDefault="004A539F" w:rsidP="004A539F">
      <w:pPr>
        <w:jc w:val="center"/>
        <w:rPr>
          <w:rFonts w:ascii="Book Antiqua" w:hAnsi="Book Antiqua"/>
          <w:sz w:val="28"/>
        </w:rPr>
      </w:pPr>
    </w:p>
    <w:p w:rsidR="004A539F" w:rsidRPr="00CB19B9" w:rsidRDefault="004A539F" w:rsidP="004A539F">
      <w:pPr>
        <w:jc w:val="center"/>
        <w:rPr>
          <w:rFonts w:ascii="Book Antiqua" w:hAnsi="Book Antiqua"/>
          <w:b/>
          <w:sz w:val="28"/>
        </w:rPr>
      </w:pPr>
      <w:r w:rsidRPr="00CB19B9">
        <w:rPr>
          <w:rFonts w:ascii="Book Antiqua" w:hAnsi="Book Antiqua"/>
          <w:b/>
          <w:sz w:val="28"/>
        </w:rPr>
        <w:t>Anno scolastico 2017-2018</w:t>
      </w:r>
    </w:p>
    <w:p w:rsidR="004A539F" w:rsidRPr="004D4C83" w:rsidRDefault="004A539F" w:rsidP="004A539F">
      <w:pPr>
        <w:suppressAutoHyphens w:val="0"/>
        <w:spacing w:after="200" w:line="480" w:lineRule="auto"/>
        <w:jc w:val="both"/>
        <w:rPr>
          <w:rFonts w:ascii="Book Antiqua" w:hAnsi="Book Antiqua"/>
          <w:sz w:val="24"/>
          <w:szCs w:val="24"/>
        </w:rPr>
      </w:pPr>
      <w:r>
        <w:rPr>
          <w:rFonts w:ascii="Book Antiqua" w:hAnsi="Book Antiqua"/>
          <w:sz w:val="28"/>
        </w:rPr>
        <w:br w:type="page"/>
      </w:r>
      <w:r w:rsidRPr="004D4C83">
        <w:rPr>
          <w:rFonts w:ascii="Book Antiqua" w:hAnsi="Book Antiqua"/>
          <w:i/>
          <w:sz w:val="24"/>
          <w:szCs w:val="24"/>
        </w:rPr>
        <w:lastRenderedPageBreak/>
        <w:t>“L’asse dei linguaggi ha l’obiettivo di fare acquisire allo studente la padronanza della lingua italiana come ricezione e come produzione, scritta e orale; la conoscenza di almeno una lingua straniera; la conoscenza e la fruizione consapevole di molteplici forme espressive non verbali; un adeguato utilizzo delle tecnologie dell’informazione e della comunicazione. La padronanza della lingua italiana è premessa indispensabile all’esercizio consapevole e critico di ogni forma di comunicazione; è comune a tutti i contesti di apprendimento ed è obiettivo delle discipline afferenti ai quattro assi. Il possesso sicuro della lingua italiana è indispensabile per esprimersi, per comprendere e avere relazioni con gli altri, per far crescere la consapevolezza di sé e della realtà, per interagire adeguatamente in una pluralità di situazioni comunicative e per esercitare pienamente la cittadinanza. Le competenze comunicative in una lingua straniera facilitano, in contesti multiculturali, la mediazione e la comprensione delle altre culture; favoriscono la mobilità e le opportunità di studio e di lavoro. Le conoscenze fondamentali delle diverse forme di espressione e del patrimonio artistico e letterario sollecitano e promuovono l’attitudine al pensiero riflessivo e creativo, la sensibilità alla tutela e alla conservazione dei beni culturali e la coscienza del loro valore. La competenza digitale arricchisce le possibilità di accesso ai saperi, consente la realizzazione di percorsi individuali di apprendimento, la comunicazione interattiva e la personale espressione creativa. L’integrazione tra i diversi linguaggi costituisce strumento fondamentale per acquisire nuove conoscenze e per interpretare la realtà in modo autonomo”</w:t>
      </w:r>
      <w:r w:rsidRPr="004D4C83">
        <w:rPr>
          <w:rStyle w:val="Rimandonotaapidipagina"/>
          <w:rFonts w:ascii="Book Antiqua" w:hAnsi="Book Antiqua"/>
          <w:sz w:val="24"/>
          <w:szCs w:val="24"/>
        </w:rPr>
        <w:footnoteReference w:id="1"/>
      </w:r>
      <w:r w:rsidRPr="004D4C83">
        <w:rPr>
          <w:rFonts w:ascii="Book Antiqua" w:hAnsi="Book Antiqua"/>
          <w:sz w:val="24"/>
          <w:szCs w:val="24"/>
        </w:rPr>
        <w:t>.</w:t>
      </w:r>
    </w:p>
    <w:p w:rsidR="00DE1FF4" w:rsidRPr="00D16D2B" w:rsidRDefault="00DE1FF4">
      <w:pPr>
        <w:suppressAutoHyphens w:val="0"/>
        <w:spacing w:after="200" w:line="276" w:lineRule="auto"/>
        <w:rPr>
          <w:rFonts w:ascii="Book Antiqua" w:hAnsi="Book Antiqua"/>
          <w:sz w:val="28"/>
        </w:rPr>
      </w:pPr>
      <w:r w:rsidRPr="00D16D2B">
        <w:rPr>
          <w:rFonts w:ascii="Book Antiqua" w:hAnsi="Book Antiqua"/>
          <w:sz w:val="28"/>
        </w:rPr>
        <w:br w:type="page"/>
      </w:r>
    </w:p>
    <w:tbl>
      <w:tblPr>
        <w:tblStyle w:val="Grigliatabella"/>
        <w:tblW w:w="0" w:type="auto"/>
        <w:tblLook w:val="04A0" w:firstRow="1" w:lastRow="0" w:firstColumn="1" w:lastColumn="0" w:noHBand="0" w:noVBand="1"/>
      </w:tblPr>
      <w:tblGrid>
        <w:gridCol w:w="9628"/>
      </w:tblGrid>
      <w:tr w:rsidR="0079489C" w:rsidRPr="00D16D2B" w:rsidTr="005F1A73">
        <w:trPr>
          <w:trHeight w:val="547"/>
        </w:trPr>
        <w:tc>
          <w:tcPr>
            <w:tcW w:w="9778" w:type="dxa"/>
            <w:shd w:val="clear" w:color="auto" w:fill="FDF59D" w:themeFill="background2" w:themeFillShade="E6"/>
            <w:vAlign w:val="center"/>
          </w:tcPr>
          <w:p w:rsidR="0079489C" w:rsidRPr="0079489C" w:rsidRDefault="0079489C" w:rsidP="0079489C">
            <w:pPr>
              <w:jc w:val="center"/>
              <w:rPr>
                <w:rFonts w:ascii="Book Antiqua" w:hAnsi="Book Antiqua"/>
                <w:b/>
                <w:sz w:val="32"/>
              </w:rPr>
            </w:pPr>
            <w:r w:rsidRPr="0079489C">
              <w:rPr>
                <w:rFonts w:ascii="Book Antiqua" w:hAnsi="Book Antiqua"/>
                <w:b/>
                <w:sz w:val="32"/>
              </w:rPr>
              <w:lastRenderedPageBreak/>
              <w:t>Docenti</w:t>
            </w:r>
          </w:p>
        </w:tc>
      </w:tr>
    </w:tbl>
    <w:p w:rsidR="0079489C" w:rsidRDefault="0079489C"/>
    <w:tbl>
      <w:tblPr>
        <w:tblStyle w:val="Grigliatabella"/>
        <w:tblW w:w="0" w:type="auto"/>
        <w:tblLook w:val="04A0" w:firstRow="1" w:lastRow="0" w:firstColumn="1" w:lastColumn="0" w:noHBand="0" w:noVBand="1"/>
      </w:tblPr>
      <w:tblGrid>
        <w:gridCol w:w="9628"/>
      </w:tblGrid>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A013</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Discipline letterarie, Latino e Greco</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Scopelliti Elena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Galletta Giuseppina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Cosentino Augusto</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A011</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Discipline letterarie e Latino</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Scopelliti Antonia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Giordano Maria Clementina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Arrigo Anna Maria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Mangano Grazia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Araniti Caterina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Minniti Nicolino</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Zagarella Teresa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Panzera Daniela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Scappatura Claudia</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Crea Caterina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Rinaldo Marinella</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A012</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Discipline letterarie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Oliveri Angela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Papalia Caterina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Marcianò Donatella</w:t>
            </w:r>
          </w:p>
        </w:tc>
      </w:tr>
      <w:tr w:rsidR="00D72479" w:rsidRPr="0050649B" w:rsidTr="00E71325">
        <w:tc>
          <w:tcPr>
            <w:tcW w:w="9628" w:type="dxa"/>
          </w:tcPr>
          <w:p w:rsidR="00D72479" w:rsidRPr="0050649B" w:rsidRDefault="00D72479" w:rsidP="00E71325">
            <w:pPr>
              <w:rPr>
                <w:rFonts w:ascii="Book Antiqua" w:hAnsi="Book Antiqua"/>
                <w:sz w:val="24"/>
                <w:szCs w:val="24"/>
              </w:rPr>
            </w:pP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A017</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Disegno e Storia dell’Arte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Luppino Francesca</w:t>
            </w:r>
          </w:p>
        </w:tc>
      </w:tr>
      <w:tr w:rsidR="00D72479" w:rsidRPr="0050649B" w:rsidTr="00E71325">
        <w:tc>
          <w:tcPr>
            <w:tcW w:w="9628" w:type="dxa"/>
          </w:tcPr>
          <w:p w:rsidR="00D72479" w:rsidRPr="0050649B" w:rsidRDefault="00D72479" w:rsidP="00E71325">
            <w:pPr>
              <w:rPr>
                <w:rFonts w:ascii="Book Antiqua" w:hAnsi="Book Antiqua"/>
                <w:sz w:val="24"/>
                <w:szCs w:val="24"/>
              </w:rPr>
            </w:pP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A054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Storia dell’Arte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Rifatto Domenico</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Nostro Cettina</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AA24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Francese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Minniti Maria Antonia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Caprì Francesco</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Procopio Vincenzo</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AB24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Inglese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Pellegrino Domenica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Destefano Antonella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Arena Stefania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Campione Paoladele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lastRenderedPageBreak/>
              <w:t>Romeo Gabriella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Pratticò Caterina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Borruto Roberta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Caminiti Cinzia</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AC24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Spagnolo</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Caruso Concetta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Gugliandolo Maria</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Montenero Giuseppe</w:t>
            </w: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BA02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Conversazione Francese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Schneider Anne Cecile</w:t>
            </w:r>
          </w:p>
        </w:tc>
      </w:tr>
      <w:tr w:rsidR="00D72479" w:rsidRPr="0050649B" w:rsidTr="00E71325">
        <w:tc>
          <w:tcPr>
            <w:tcW w:w="9628" w:type="dxa"/>
          </w:tcPr>
          <w:p w:rsidR="00D72479" w:rsidRPr="0050649B" w:rsidRDefault="00D72479" w:rsidP="00E71325">
            <w:pPr>
              <w:rPr>
                <w:rFonts w:ascii="Book Antiqua" w:hAnsi="Book Antiqua"/>
                <w:sz w:val="24"/>
                <w:szCs w:val="24"/>
              </w:rPr>
            </w:pP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BB02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Conversazione Inglese</w:t>
            </w:r>
          </w:p>
        </w:tc>
      </w:tr>
      <w:tr w:rsidR="00D72479" w:rsidRPr="0050649B" w:rsidTr="00E71325">
        <w:tc>
          <w:tcPr>
            <w:tcW w:w="9628" w:type="dxa"/>
          </w:tcPr>
          <w:p w:rsidR="00D72479" w:rsidRPr="0050649B" w:rsidRDefault="00D72479" w:rsidP="00E71325">
            <w:pPr>
              <w:rPr>
                <w:rFonts w:ascii="Book Antiqua" w:hAnsi="Book Antiqua"/>
                <w:sz w:val="24"/>
                <w:szCs w:val="24"/>
              </w:rPr>
            </w:pPr>
            <w:r w:rsidRPr="0050649B">
              <w:rPr>
                <w:rFonts w:ascii="Book Antiqua" w:hAnsi="Book Antiqua"/>
                <w:sz w:val="24"/>
                <w:szCs w:val="24"/>
              </w:rPr>
              <w:t>Zacconi Grazia</w:t>
            </w:r>
          </w:p>
        </w:tc>
      </w:tr>
      <w:tr w:rsidR="00D72479" w:rsidRPr="0050649B" w:rsidTr="00E71325">
        <w:tc>
          <w:tcPr>
            <w:tcW w:w="9628" w:type="dxa"/>
          </w:tcPr>
          <w:p w:rsidR="00D72479" w:rsidRPr="0050649B" w:rsidRDefault="00D72479" w:rsidP="00E71325">
            <w:pPr>
              <w:rPr>
                <w:rFonts w:ascii="Book Antiqua" w:hAnsi="Book Antiqua"/>
                <w:sz w:val="24"/>
                <w:szCs w:val="24"/>
              </w:rPr>
            </w:pPr>
          </w:p>
        </w:tc>
      </w:tr>
      <w:tr w:rsidR="00D72479" w:rsidRPr="0050649B" w:rsidTr="00E71325">
        <w:tc>
          <w:tcPr>
            <w:tcW w:w="9628" w:type="dxa"/>
            <w:shd w:val="clear" w:color="auto" w:fill="FDF59D" w:themeFill="background2" w:themeFillShade="E6"/>
          </w:tcPr>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 xml:space="preserve">BC02 </w:t>
            </w:r>
          </w:p>
          <w:p w:rsidR="00D72479" w:rsidRPr="0050649B" w:rsidRDefault="00D72479" w:rsidP="00E71325">
            <w:pPr>
              <w:jc w:val="both"/>
              <w:rPr>
                <w:rFonts w:ascii="Book Antiqua" w:hAnsi="Book Antiqua"/>
                <w:b/>
                <w:sz w:val="24"/>
                <w:szCs w:val="24"/>
              </w:rPr>
            </w:pPr>
            <w:r w:rsidRPr="0050649B">
              <w:rPr>
                <w:rFonts w:ascii="Book Antiqua" w:hAnsi="Book Antiqua"/>
                <w:b/>
                <w:sz w:val="24"/>
                <w:szCs w:val="24"/>
              </w:rPr>
              <w:t>Conversazione Spagnolo</w:t>
            </w:r>
          </w:p>
        </w:tc>
      </w:tr>
      <w:tr w:rsidR="00D72479" w:rsidRPr="0050649B" w:rsidTr="00E71325">
        <w:tc>
          <w:tcPr>
            <w:tcW w:w="9628" w:type="dxa"/>
          </w:tcPr>
          <w:p w:rsidR="00D72479" w:rsidRPr="0050649B" w:rsidRDefault="00D72479" w:rsidP="00E71325">
            <w:pPr>
              <w:jc w:val="both"/>
              <w:rPr>
                <w:rFonts w:ascii="Book Antiqua" w:hAnsi="Book Antiqua"/>
                <w:sz w:val="24"/>
                <w:szCs w:val="24"/>
              </w:rPr>
            </w:pPr>
            <w:r w:rsidRPr="0050649B">
              <w:rPr>
                <w:rFonts w:ascii="Book Antiqua" w:hAnsi="Book Antiqua"/>
                <w:sz w:val="24"/>
                <w:szCs w:val="24"/>
              </w:rPr>
              <w:t>Giordano Marcela</w:t>
            </w:r>
          </w:p>
        </w:tc>
      </w:tr>
    </w:tbl>
    <w:p w:rsidR="002C20A7" w:rsidRDefault="002C20A7">
      <w:r>
        <w:br w:type="page"/>
      </w:r>
    </w:p>
    <w:tbl>
      <w:tblPr>
        <w:tblStyle w:val="Grigliatabella"/>
        <w:tblW w:w="0" w:type="auto"/>
        <w:tblLook w:val="04A0" w:firstRow="1" w:lastRow="0" w:firstColumn="1" w:lastColumn="0" w:noHBand="0" w:noVBand="1"/>
      </w:tblPr>
      <w:tblGrid>
        <w:gridCol w:w="9628"/>
      </w:tblGrid>
      <w:tr w:rsidR="007C6C86" w:rsidRPr="00D16D2B" w:rsidTr="005F1A73">
        <w:trPr>
          <w:trHeight w:val="547"/>
        </w:trPr>
        <w:tc>
          <w:tcPr>
            <w:tcW w:w="9778" w:type="dxa"/>
            <w:shd w:val="clear" w:color="auto" w:fill="FDF59D" w:themeFill="background2" w:themeFillShade="E6"/>
            <w:vAlign w:val="center"/>
          </w:tcPr>
          <w:p w:rsidR="007C6C86" w:rsidRPr="0079489C" w:rsidRDefault="007C6C86" w:rsidP="002C20A7">
            <w:pPr>
              <w:jc w:val="center"/>
              <w:rPr>
                <w:rFonts w:ascii="Book Antiqua" w:hAnsi="Book Antiqua"/>
                <w:b/>
                <w:sz w:val="32"/>
              </w:rPr>
            </w:pPr>
            <w:r>
              <w:rPr>
                <w:rFonts w:ascii="Book Antiqua" w:hAnsi="Book Antiqua"/>
                <w:b/>
                <w:sz w:val="32"/>
              </w:rPr>
              <w:lastRenderedPageBreak/>
              <w:t>Indice</w:t>
            </w:r>
          </w:p>
        </w:tc>
      </w:tr>
    </w:tbl>
    <w:p w:rsidR="007C6C86" w:rsidRDefault="007C6C86" w:rsidP="007C6C86">
      <w:pPr>
        <w:rPr>
          <w:sz w:val="24"/>
        </w:rPr>
      </w:pPr>
    </w:p>
    <w:p w:rsidR="00A11E4F" w:rsidRPr="00C707AA" w:rsidRDefault="00A11E4F" w:rsidP="007C6C86">
      <w:pPr>
        <w:rPr>
          <w:sz w:val="24"/>
        </w:rPr>
      </w:pPr>
    </w:p>
    <w:tbl>
      <w:tblPr>
        <w:tblStyle w:val="Grigliatabella"/>
        <w:tblW w:w="0" w:type="auto"/>
        <w:tblLook w:val="04A0" w:firstRow="1" w:lastRow="0" w:firstColumn="1" w:lastColumn="0" w:noHBand="0" w:noVBand="1"/>
      </w:tblPr>
      <w:tblGrid>
        <w:gridCol w:w="8195"/>
        <w:gridCol w:w="1433"/>
      </w:tblGrid>
      <w:tr w:rsidR="00EC6129" w:rsidRPr="00C707AA" w:rsidTr="00D047F6">
        <w:tc>
          <w:tcPr>
            <w:tcW w:w="8330" w:type="dxa"/>
          </w:tcPr>
          <w:p w:rsidR="00EC6129" w:rsidRPr="00C707AA" w:rsidRDefault="00EC6129" w:rsidP="00247924">
            <w:pPr>
              <w:rPr>
                <w:rFonts w:ascii="Book Antiqua" w:hAnsi="Book Antiqua"/>
                <w:sz w:val="24"/>
                <w:szCs w:val="24"/>
              </w:rPr>
            </w:pPr>
            <w:r w:rsidRPr="00C707AA">
              <w:rPr>
                <w:rFonts w:ascii="Book Antiqua" w:hAnsi="Book Antiqua"/>
                <w:sz w:val="24"/>
                <w:szCs w:val="24"/>
              </w:rPr>
              <w:t>Tabella descrittiva delle competenze</w:t>
            </w:r>
          </w:p>
        </w:tc>
        <w:tc>
          <w:tcPr>
            <w:tcW w:w="1448" w:type="dxa"/>
          </w:tcPr>
          <w:p w:rsidR="00EC6129" w:rsidRPr="00C707AA" w:rsidRDefault="006E4D76" w:rsidP="00247924">
            <w:pPr>
              <w:rPr>
                <w:rFonts w:ascii="Book Antiqua" w:hAnsi="Book Antiqua"/>
                <w:sz w:val="24"/>
              </w:rPr>
            </w:pPr>
            <w:r w:rsidRPr="00C707AA">
              <w:rPr>
                <w:rFonts w:ascii="Book Antiqua" w:hAnsi="Book Antiqua"/>
                <w:sz w:val="24"/>
              </w:rPr>
              <w:t xml:space="preserve">Pag. </w:t>
            </w:r>
            <w:r w:rsidR="00153CE8" w:rsidRPr="00C707AA">
              <w:rPr>
                <w:rFonts w:ascii="Book Antiqua" w:hAnsi="Book Antiqua"/>
                <w:sz w:val="24"/>
              </w:rPr>
              <w:t>4</w:t>
            </w:r>
          </w:p>
        </w:tc>
      </w:tr>
    </w:tbl>
    <w:p w:rsidR="00EC6129" w:rsidRPr="00C707AA" w:rsidRDefault="00EC6129" w:rsidP="00247924">
      <w:pPr>
        <w:rPr>
          <w:sz w:val="24"/>
        </w:rPr>
      </w:pPr>
    </w:p>
    <w:tbl>
      <w:tblPr>
        <w:tblStyle w:val="Grigliatabella"/>
        <w:tblW w:w="0" w:type="auto"/>
        <w:tblLook w:val="04A0" w:firstRow="1" w:lastRow="0" w:firstColumn="1" w:lastColumn="0" w:noHBand="0" w:noVBand="1"/>
      </w:tblPr>
      <w:tblGrid>
        <w:gridCol w:w="8196"/>
        <w:gridCol w:w="1432"/>
      </w:tblGrid>
      <w:tr w:rsidR="00D047F6" w:rsidRPr="00C707AA" w:rsidTr="00D047F6">
        <w:tc>
          <w:tcPr>
            <w:tcW w:w="8330" w:type="dxa"/>
          </w:tcPr>
          <w:p w:rsidR="00D047F6" w:rsidRPr="00C707AA" w:rsidRDefault="00D047F6" w:rsidP="00247924">
            <w:pPr>
              <w:rPr>
                <w:rFonts w:ascii="Book Antiqua" w:hAnsi="Book Antiqua"/>
                <w:sz w:val="24"/>
              </w:rPr>
            </w:pPr>
            <w:r w:rsidRPr="00C707AA">
              <w:rPr>
                <w:rFonts w:ascii="Book Antiqua" w:hAnsi="Book Antiqua"/>
                <w:sz w:val="24"/>
                <w:szCs w:val="24"/>
              </w:rPr>
              <w:t xml:space="preserve">Obiettivi di apprendimento </w:t>
            </w:r>
            <w:r w:rsidR="00C42D52" w:rsidRPr="00C707AA">
              <w:rPr>
                <w:rFonts w:ascii="Book Antiqua" w:hAnsi="Book Antiqua"/>
                <w:sz w:val="24"/>
                <w:szCs w:val="24"/>
              </w:rPr>
              <w:t>Primo Biennio</w:t>
            </w:r>
          </w:p>
        </w:tc>
        <w:tc>
          <w:tcPr>
            <w:tcW w:w="1448" w:type="dxa"/>
          </w:tcPr>
          <w:p w:rsidR="00D047F6" w:rsidRPr="00C707AA" w:rsidRDefault="006E4D76" w:rsidP="00247924">
            <w:pPr>
              <w:rPr>
                <w:rFonts w:ascii="Book Antiqua" w:hAnsi="Book Antiqua"/>
                <w:sz w:val="24"/>
              </w:rPr>
            </w:pPr>
            <w:r w:rsidRPr="00C707AA">
              <w:rPr>
                <w:rFonts w:ascii="Book Antiqua" w:hAnsi="Book Antiqua"/>
                <w:sz w:val="24"/>
              </w:rPr>
              <w:t>Pag.</w:t>
            </w:r>
            <w:r w:rsidR="005F1A73" w:rsidRPr="00C707AA">
              <w:rPr>
                <w:rFonts w:ascii="Book Antiqua" w:hAnsi="Book Antiqua"/>
                <w:sz w:val="24"/>
              </w:rPr>
              <w:t xml:space="preserve"> </w:t>
            </w:r>
            <w:r w:rsidR="00153CE8" w:rsidRPr="00C707AA">
              <w:rPr>
                <w:rFonts w:ascii="Book Antiqua" w:hAnsi="Book Antiqua"/>
                <w:sz w:val="24"/>
              </w:rPr>
              <w:t>5</w:t>
            </w:r>
          </w:p>
        </w:tc>
      </w:tr>
      <w:tr w:rsidR="00D047F6" w:rsidRPr="00C707AA" w:rsidTr="00D047F6">
        <w:tc>
          <w:tcPr>
            <w:tcW w:w="8330" w:type="dxa"/>
          </w:tcPr>
          <w:p w:rsidR="00D047F6" w:rsidRPr="00C707AA" w:rsidRDefault="00C42D52" w:rsidP="00247924">
            <w:pPr>
              <w:rPr>
                <w:rFonts w:ascii="Book Antiqua" w:hAnsi="Book Antiqua"/>
                <w:sz w:val="24"/>
              </w:rPr>
            </w:pPr>
            <w:r w:rsidRPr="00C707AA">
              <w:rPr>
                <w:rFonts w:ascii="Book Antiqua" w:hAnsi="Book Antiqua"/>
                <w:sz w:val="24"/>
                <w:szCs w:val="24"/>
              </w:rPr>
              <w:t>Obiettivi di apprendimento Secondo Biennio</w:t>
            </w:r>
          </w:p>
        </w:tc>
        <w:tc>
          <w:tcPr>
            <w:tcW w:w="1448" w:type="dxa"/>
          </w:tcPr>
          <w:p w:rsidR="00D047F6" w:rsidRPr="00C707AA" w:rsidRDefault="006E4D76" w:rsidP="00247924">
            <w:pPr>
              <w:rPr>
                <w:rFonts w:ascii="Book Antiqua" w:hAnsi="Book Antiqua"/>
                <w:sz w:val="24"/>
              </w:rPr>
            </w:pPr>
            <w:r w:rsidRPr="00C707AA">
              <w:rPr>
                <w:rFonts w:ascii="Book Antiqua" w:hAnsi="Book Antiqua"/>
                <w:sz w:val="24"/>
              </w:rPr>
              <w:t>Pag.</w:t>
            </w:r>
            <w:r w:rsidR="00A2410D" w:rsidRPr="00C707AA">
              <w:rPr>
                <w:rFonts w:ascii="Book Antiqua" w:hAnsi="Book Antiqua"/>
                <w:sz w:val="24"/>
              </w:rPr>
              <w:t xml:space="preserve"> </w:t>
            </w:r>
            <w:r w:rsidR="00EA76CA">
              <w:rPr>
                <w:rFonts w:ascii="Book Antiqua" w:hAnsi="Book Antiqua"/>
                <w:sz w:val="24"/>
              </w:rPr>
              <w:t>8</w:t>
            </w:r>
          </w:p>
        </w:tc>
      </w:tr>
      <w:tr w:rsidR="00D047F6" w:rsidRPr="00C707AA" w:rsidTr="00D047F6">
        <w:tc>
          <w:tcPr>
            <w:tcW w:w="8330" w:type="dxa"/>
          </w:tcPr>
          <w:p w:rsidR="00D047F6" w:rsidRPr="00C707AA" w:rsidRDefault="00C42D52" w:rsidP="00247924">
            <w:pPr>
              <w:rPr>
                <w:rFonts w:ascii="Book Antiqua" w:hAnsi="Book Antiqua"/>
                <w:sz w:val="24"/>
              </w:rPr>
            </w:pPr>
            <w:r w:rsidRPr="00C707AA">
              <w:rPr>
                <w:rFonts w:ascii="Book Antiqua" w:hAnsi="Book Antiqua"/>
                <w:sz w:val="24"/>
                <w:szCs w:val="24"/>
              </w:rPr>
              <w:t>Obiettivi di apprendimento Quinto Anno</w:t>
            </w:r>
          </w:p>
        </w:tc>
        <w:tc>
          <w:tcPr>
            <w:tcW w:w="1448" w:type="dxa"/>
          </w:tcPr>
          <w:p w:rsidR="00D047F6"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w:t>
            </w:r>
            <w:r w:rsidR="00EA76CA">
              <w:rPr>
                <w:rFonts w:ascii="Book Antiqua" w:hAnsi="Book Antiqua"/>
                <w:sz w:val="24"/>
              </w:rPr>
              <w:t>12</w:t>
            </w:r>
          </w:p>
        </w:tc>
      </w:tr>
    </w:tbl>
    <w:p w:rsidR="00247991" w:rsidRDefault="00247991" w:rsidP="00247924">
      <w:pPr>
        <w:rPr>
          <w:rFonts w:ascii="Book Antiqua" w:hAnsi="Book Antiqua"/>
          <w:sz w:val="24"/>
        </w:rPr>
      </w:pPr>
    </w:p>
    <w:tbl>
      <w:tblPr>
        <w:tblStyle w:val="Grigliatabella"/>
        <w:tblW w:w="0" w:type="auto"/>
        <w:tblLook w:val="04A0" w:firstRow="1" w:lastRow="0" w:firstColumn="1" w:lastColumn="0" w:noHBand="0" w:noVBand="1"/>
      </w:tblPr>
      <w:tblGrid>
        <w:gridCol w:w="8195"/>
        <w:gridCol w:w="1433"/>
      </w:tblGrid>
      <w:tr w:rsidR="00EA76CA" w:rsidRPr="00C707AA" w:rsidTr="009B1EE9">
        <w:tc>
          <w:tcPr>
            <w:tcW w:w="8330" w:type="dxa"/>
          </w:tcPr>
          <w:p w:rsidR="00EA76CA" w:rsidRPr="00C707AA" w:rsidRDefault="00EA76CA" w:rsidP="009B1EE9">
            <w:pPr>
              <w:rPr>
                <w:rFonts w:ascii="Book Antiqua" w:hAnsi="Book Antiqua"/>
                <w:sz w:val="24"/>
              </w:rPr>
            </w:pPr>
            <w:r w:rsidRPr="00C707AA">
              <w:rPr>
                <w:rFonts w:ascii="Book Antiqua" w:hAnsi="Book Antiqua"/>
                <w:sz w:val="24"/>
                <w:szCs w:val="24"/>
              </w:rPr>
              <w:t>Obiettivi Minimi</w:t>
            </w:r>
          </w:p>
        </w:tc>
        <w:tc>
          <w:tcPr>
            <w:tcW w:w="1448" w:type="dxa"/>
          </w:tcPr>
          <w:p w:rsidR="00EA76CA" w:rsidRPr="00C707AA" w:rsidRDefault="00EA76CA" w:rsidP="009B1EE9">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16</w:t>
            </w:r>
          </w:p>
        </w:tc>
      </w:tr>
      <w:tr w:rsidR="00EA76CA" w:rsidRPr="00C707AA" w:rsidTr="009B1EE9">
        <w:tc>
          <w:tcPr>
            <w:tcW w:w="8330" w:type="dxa"/>
          </w:tcPr>
          <w:p w:rsidR="00EA76CA" w:rsidRPr="00C707AA" w:rsidRDefault="00EA76CA" w:rsidP="009B1EE9">
            <w:pPr>
              <w:rPr>
                <w:rFonts w:ascii="Book Antiqua" w:hAnsi="Book Antiqua"/>
                <w:sz w:val="24"/>
                <w:szCs w:val="24"/>
              </w:rPr>
            </w:pPr>
            <w:r w:rsidRPr="00C707AA">
              <w:rPr>
                <w:rFonts w:ascii="Book Antiqua" w:hAnsi="Book Antiqua"/>
                <w:sz w:val="24"/>
                <w:szCs w:val="24"/>
              </w:rPr>
              <w:t>Obiettivi per l’Eccellenza</w:t>
            </w:r>
          </w:p>
        </w:tc>
        <w:tc>
          <w:tcPr>
            <w:tcW w:w="1448" w:type="dxa"/>
          </w:tcPr>
          <w:p w:rsidR="00EA76CA" w:rsidRPr="00C707AA" w:rsidRDefault="00EA76CA" w:rsidP="009B1EE9">
            <w:pPr>
              <w:rPr>
                <w:rFonts w:ascii="Book Antiqua" w:hAnsi="Book Antiqua"/>
                <w:sz w:val="24"/>
              </w:rPr>
            </w:pPr>
            <w:r w:rsidRPr="00C707AA">
              <w:rPr>
                <w:rFonts w:ascii="Book Antiqua" w:hAnsi="Book Antiqua"/>
                <w:sz w:val="24"/>
              </w:rPr>
              <w:t xml:space="preserve">Pag. </w:t>
            </w:r>
            <w:r w:rsidR="00E572C1">
              <w:rPr>
                <w:rFonts w:ascii="Book Antiqua" w:hAnsi="Book Antiqua"/>
                <w:sz w:val="24"/>
              </w:rPr>
              <w:t>18</w:t>
            </w:r>
          </w:p>
        </w:tc>
      </w:tr>
    </w:tbl>
    <w:p w:rsidR="00EA76CA" w:rsidRPr="00C707AA" w:rsidRDefault="00EA76CA" w:rsidP="00247924">
      <w:pPr>
        <w:rPr>
          <w:rFonts w:ascii="Book Antiqua" w:hAnsi="Book Antiqua"/>
          <w:sz w:val="24"/>
        </w:rPr>
      </w:pPr>
    </w:p>
    <w:tbl>
      <w:tblPr>
        <w:tblStyle w:val="Grigliatabella"/>
        <w:tblW w:w="0" w:type="auto"/>
        <w:tblLook w:val="04A0" w:firstRow="1" w:lastRow="0" w:firstColumn="1" w:lastColumn="0" w:noHBand="0" w:noVBand="1"/>
      </w:tblPr>
      <w:tblGrid>
        <w:gridCol w:w="8195"/>
        <w:gridCol w:w="1433"/>
      </w:tblGrid>
      <w:tr w:rsidR="00D047F6" w:rsidRPr="00C707AA" w:rsidTr="00D047F6">
        <w:tc>
          <w:tcPr>
            <w:tcW w:w="8330" w:type="dxa"/>
          </w:tcPr>
          <w:p w:rsidR="00D047F6" w:rsidRPr="00C707AA" w:rsidRDefault="00247991" w:rsidP="00247924">
            <w:pPr>
              <w:rPr>
                <w:rFonts w:ascii="Book Antiqua" w:hAnsi="Book Antiqua"/>
                <w:sz w:val="24"/>
              </w:rPr>
            </w:pPr>
            <w:r w:rsidRPr="00C707AA">
              <w:rPr>
                <w:rFonts w:ascii="Book Antiqua" w:hAnsi="Book Antiqua"/>
                <w:sz w:val="24"/>
              </w:rPr>
              <w:t xml:space="preserve">Contenuti essenziali </w:t>
            </w:r>
            <w:r w:rsidRPr="00C707AA">
              <w:rPr>
                <w:rFonts w:ascii="Book Antiqua" w:hAnsi="Book Antiqua"/>
                <w:sz w:val="24"/>
                <w:szCs w:val="24"/>
              </w:rPr>
              <w:t>Primo Biennio</w:t>
            </w:r>
          </w:p>
        </w:tc>
        <w:tc>
          <w:tcPr>
            <w:tcW w:w="1448" w:type="dxa"/>
          </w:tcPr>
          <w:p w:rsidR="00D047F6"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21</w:t>
            </w:r>
          </w:p>
        </w:tc>
      </w:tr>
      <w:tr w:rsidR="00247991" w:rsidRPr="00C707AA" w:rsidTr="00D047F6">
        <w:tc>
          <w:tcPr>
            <w:tcW w:w="8330" w:type="dxa"/>
          </w:tcPr>
          <w:p w:rsidR="00247991" w:rsidRPr="00C707AA" w:rsidRDefault="00247991" w:rsidP="00247924">
            <w:pPr>
              <w:rPr>
                <w:rFonts w:ascii="Book Antiqua" w:hAnsi="Book Antiqua"/>
                <w:sz w:val="24"/>
              </w:rPr>
            </w:pPr>
            <w:r w:rsidRPr="00C707AA">
              <w:rPr>
                <w:rFonts w:ascii="Book Antiqua" w:hAnsi="Book Antiqua"/>
                <w:sz w:val="24"/>
              </w:rPr>
              <w:t>Contenuti essenziali</w:t>
            </w:r>
            <w:r w:rsidR="00C04D6E" w:rsidRPr="00C707AA">
              <w:rPr>
                <w:rFonts w:ascii="Book Antiqua" w:hAnsi="Book Antiqua"/>
                <w:sz w:val="24"/>
              </w:rPr>
              <w:t xml:space="preserve"> </w:t>
            </w:r>
            <w:r w:rsidRPr="00C707AA">
              <w:rPr>
                <w:rFonts w:ascii="Book Antiqua" w:hAnsi="Book Antiqua"/>
                <w:sz w:val="24"/>
                <w:szCs w:val="24"/>
              </w:rPr>
              <w:t>Secondo Biennio</w:t>
            </w:r>
          </w:p>
        </w:tc>
        <w:tc>
          <w:tcPr>
            <w:tcW w:w="1448" w:type="dxa"/>
          </w:tcPr>
          <w:p w:rsidR="00247991"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29</w:t>
            </w:r>
          </w:p>
        </w:tc>
      </w:tr>
      <w:tr w:rsidR="00247991" w:rsidRPr="00C707AA" w:rsidTr="00D047F6">
        <w:tc>
          <w:tcPr>
            <w:tcW w:w="8330" w:type="dxa"/>
          </w:tcPr>
          <w:p w:rsidR="00247991" w:rsidRPr="00C707AA" w:rsidRDefault="00247991" w:rsidP="00247924">
            <w:pPr>
              <w:rPr>
                <w:rFonts w:ascii="Book Antiqua" w:hAnsi="Book Antiqua"/>
                <w:sz w:val="24"/>
              </w:rPr>
            </w:pPr>
            <w:r w:rsidRPr="00C707AA">
              <w:rPr>
                <w:rFonts w:ascii="Book Antiqua" w:hAnsi="Book Antiqua"/>
                <w:sz w:val="24"/>
              </w:rPr>
              <w:t xml:space="preserve">Contenuti essenziali </w:t>
            </w:r>
            <w:r w:rsidRPr="00C707AA">
              <w:rPr>
                <w:rFonts w:ascii="Book Antiqua" w:hAnsi="Book Antiqua"/>
                <w:sz w:val="24"/>
                <w:szCs w:val="24"/>
              </w:rPr>
              <w:t>Quinto Anno</w:t>
            </w:r>
          </w:p>
        </w:tc>
        <w:tc>
          <w:tcPr>
            <w:tcW w:w="1448" w:type="dxa"/>
          </w:tcPr>
          <w:p w:rsidR="00247991"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36</w:t>
            </w:r>
          </w:p>
        </w:tc>
      </w:tr>
    </w:tbl>
    <w:p w:rsidR="0045113D" w:rsidRPr="00C707AA" w:rsidRDefault="0045113D">
      <w:pPr>
        <w:rPr>
          <w:sz w:val="24"/>
        </w:rPr>
      </w:pPr>
    </w:p>
    <w:tbl>
      <w:tblPr>
        <w:tblStyle w:val="Grigliatabella"/>
        <w:tblW w:w="9778" w:type="dxa"/>
        <w:tblLook w:val="04A0" w:firstRow="1" w:lastRow="0" w:firstColumn="1" w:lastColumn="0" w:noHBand="0" w:noVBand="1"/>
      </w:tblPr>
      <w:tblGrid>
        <w:gridCol w:w="8330"/>
        <w:gridCol w:w="1448"/>
      </w:tblGrid>
      <w:tr w:rsidR="00AD09C0" w:rsidRPr="00C707AA" w:rsidTr="00174764">
        <w:tc>
          <w:tcPr>
            <w:tcW w:w="8330" w:type="dxa"/>
          </w:tcPr>
          <w:p w:rsidR="00AD09C0" w:rsidRPr="00C707AA" w:rsidRDefault="00AD09C0" w:rsidP="00174764">
            <w:pPr>
              <w:rPr>
                <w:rFonts w:ascii="Book Antiqua" w:hAnsi="Book Antiqua"/>
                <w:sz w:val="24"/>
              </w:rPr>
            </w:pPr>
            <w:r w:rsidRPr="00C707AA">
              <w:rPr>
                <w:rFonts w:ascii="Book Antiqua" w:hAnsi="Book Antiqua"/>
                <w:sz w:val="24"/>
              </w:rPr>
              <w:t>Continuità didattica ed educativa</w:t>
            </w:r>
          </w:p>
        </w:tc>
        <w:tc>
          <w:tcPr>
            <w:tcW w:w="1448" w:type="dxa"/>
          </w:tcPr>
          <w:p w:rsidR="00AD09C0" w:rsidRPr="00C707AA" w:rsidRDefault="00AD09C0" w:rsidP="0017476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40</w:t>
            </w:r>
          </w:p>
        </w:tc>
      </w:tr>
      <w:tr w:rsidR="00AD09C0" w:rsidRPr="00C707AA" w:rsidTr="00174764">
        <w:tc>
          <w:tcPr>
            <w:tcW w:w="8330" w:type="dxa"/>
          </w:tcPr>
          <w:p w:rsidR="00AD09C0" w:rsidRPr="00C707AA" w:rsidRDefault="00AD09C0" w:rsidP="00174764">
            <w:pPr>
              <w:rPr>
                <w:rFonts w:ascii="Book Antiqua" w:hAnsi="Book Antiqua"/>
                <w:sz w:val="24"/>
              </w:rPr>
            </w:pPr>
            <w:r w:rsidRPr="00C707AA">
              <w:rPr>
                <w:rFonts w:ascii="Book Antiqua" w:hAnsi="Book Antiqua"/>
                <w:sz w:val="24"/>
              </w:rPr>
              <w:t>Test d’ingresso</w:t>
            </w:r>
          </w:p>
        </w:tc>
        <w:tc>
          <w:tcPr>
            <w:tcW w:w="1448" w:type="dxa"/>
          </w:tcPr>
          <w:p w:rsidR="00AD09C0" w:rsidRPr="00C707AA" w:rsidRDefault="00AD09C0" w:rsidP="00174764">
            <w:pPr>
              <w:rPr>
                <w:rFonts w:ascii="Book Antiqua" w:hAnsi="Book Antiqua"/>
                <w:sz w:val="24"/>
              </w:rPr>
            </w:pPr>
            <w:r w:rsidRPr="00C707AA">
              <w:rPr>
                <w:rFonts w:ascii="Book Antiqua" w:hAnsi="Book Antiqua"/>
                <w:sz w:val="24"/>
              </w:rPr>
              <w:t xml:space="preserve">Pag. </w:t>
            </w:r>
            <w:r w:rsidR="00E572C1">
              <w:rPr>
                <w:rFonts w:ascii="Book Antiqua" w:hAnsi="Book Antiqua"/>
                <w:sz w:val="24"/>
              </w:rPr>
              <w:t>41</w:t>
            </w:r>
          </w:p>
        </w:tc>
      </w:tr>
    </w:tbl>
    <w:p w:rsidR="00AD09C0" w:rsidRPr="00C707AA" w:rsidRDefault="00AD09C0">
      <w:pPr>
        <w:rPr>
          <w:sz w:val="24"/>
        </w:rPr>
      </w:pPr>
    </w:p>
    <w:tbl>
      <w:tblPr>
        <w:tblStyle w:val="Grigliatabella"/>
        <w:tblW w:w="0" w:type="auto"/>
        <w:tblLook w:val="04A0" w:firstRow="1" w:lastRow="0" w:firstColumn="1" w:lastColumn="0" w:noHBand="0" w:noVBand="1"/>
      </w:tblPr>
      <w:tblGrid>
        <w:gridCol w:w="8196"/>
        <w:gridCol w:w="1432"/>
      </w:tblGrid>
      <w:tr w:rsidR="00247991" w:rsidRPr="00C707AA" w:rsidTr="00D047F6">
        <w:tc>
          <w:tcPr>
            <w:tcW w:w="8330" w:type="dxa"/>
          </w:tcPr>
          <w:p w:rsidR="00247991" w:rsidRPr="00C707AA" w:rsidRDefault="004B2C74" w:rsidP="00247924">
            <w:pPr>
              <w:rPr>
                <w:rFonts w:ascii="Book Antiqua" w:hAnsi="Book Antiqua"/>
                <w:sz w:val="24"/>
              </w:rPr>
            </w:pPr>
            <w:r w:rsidRPr="00C707AA">
              <w:rPr>
                <w:rFonts w:ascii="Book Antiqua" w:hAnsi="Book Antiqua"/>
                <w:sz w:val="24"/>
              </w:rPr>
              <w:t>Strategie Metodologiche</w:t>
            </w:r>
          </w:p>
        </w:tc>
        <w:tc>
          <w:tcPr>
            <w:tcW w:w="1448" w:type="dxa"/>
          </w:tcPr>
          <w:p w:rsidR="00247991"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42</w:t>
            </w:r>
          </w:p>
        </w:tc>
      </w:tr>
      <w:tr w:rsidR="00D9051A" w:rsidRPr="00C707AA" w:rsidTr="00D047F6">
        <w:tc>
          <w:tcPr>
            <w:tcW w:w="8330" w:type="dxa"/>
          </w:tcPr>
          <w:p w:rsidR="00D9051A" w:rsidRPr="00C707AA" w:rsidRDefault="00D9051A" w:rsidP="00247924">
            <w:pPr>
              <w:rPr>
                <w:rFonts w:ascii="Book Antiqua" w:hAnsi="Book Antiqua"/>
                <w:sz w:val="24"/>
              </w:rPr>
            </w:pPr>
            <w:r w:rsidRPr="00C707AA">
              <w:rPr>
                <w:rFonts w:ascii="Book Antiqua" w:hAnsi="Book Antiqua"/>
                <w:sz w:val="24"/>
              </w:rPr>
              <w:t>Mezzi e Strumenti</w:t>
            </w:r>
          </w:p>
        </w:tc>
        <w:tc>
          <w:tcPr>
            <w:tcW w:w="1448" w:type="dxa"/>
          </w:tcPr>
          <w:p w:rsidR="00D9051A"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43</w:t>
            </w:r>
          </w:p>
        </w:tc>
      </w:tr>
    </w:tbl>
    <w:p w:rsidR="00D9051A" w:rsidRPr="00C707AA" w:rsidRDefault="00D9051A" w:rsidP="00247924">
      <w:pPr>
        <w:rPr>
          <w:sz w:val="24"/>
        </w:rPr>
      </w:pPr>
    </w:p>
    <w:tbl>
      <w:tblPr>
        <w:tblStyle w:val="Grigliatabella"/>
        <w:tblW w:w="0" w:type="auto"/>
        <w:tblLook w:val="04A0" w:firstRow="1" w:lastRow="0" w:firstColumn="1" w:lastColumn="0" w:noHBand="0" w:noVBand="1"/>
      </w:tblPr>
      <w:tblGrid>
        <w:gridCol w:w="8195"/>
        <w:gridCol w:w="1433"/>
      </w:tblGrid>
      <w:tr w:rsidR="00D9051A" w:rsidRPr="00C707AA" w:rsidTr="00D047F6">
        <w:tc>
          <w:tcPr>
            <w:tcW w:w="8330" w:type="dxa"/>
          </w:tcPr>
          <w:p w:rsidR="00D9051A" w:rsidRPr="00C707AA" w:rsidRDefault="00D9051A" w:rsidP="00247924">
            <w:pPr>
              <w:rPr>
                <w:rFonts w:ascii="Book Antiqua" w:hAnsi="Book Antiqua"/>
                <w:sz w:val="24"/>
              </w:rPr>
            </w:pPr>
            <w:r w:rsidRPr="00C707AA">
              <w:rPr>
                <w:rFonts w:ascii="Book Antiqua" w:hAnsi="Book Antiqua"/>
                <w:sz w:val="24"/>
              </w:rPr>
              <w:t>Verifica</w:t>
            </w:r>
            <w:r w:rsidR="00247924" w:rsidRPr="00C707AA">
              <w:rPr>
                <w:rFonts w:ascii="Book Antiqua" w:hAnsi="Book Antiqua"/>
                <w:sz w:val="24"/>
              </w:rPr>
              <w:t xml:space="preserve"> e Valutazione</w:t>
            </w:r>
          </w:p>
        </w:tc>
        <w:tc>
          <w:tcPr>
            <w:tcW w:w="1448" w:type="dxa"/>
          </w:tcPr>
          <w:p w:rsidR="00D9051A"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44</w:t>
            </w:r>
          </w:p>
        </w:tc>
      </w:tr>
      <w:tr w:rsidR="00D9051A" w:rsidRPr="00C707AA" w:rsidTr="00D047F6">
        <w:tc>
          <w:tcPr>
            <w:tcW w:w="8330" w:type="dxa"/>
          </w:tcPr>
          <w:p w:rsidR="00D9051A" w:rsidRPr="00C707AA" w:rsidRDefault="00187E85" w:rsidP="00153CE8">
            <w:pPr>
              <w:rPr>
                <w:rFonts w:ascii="Book Antiqua" w:hAnsi="Book Antiqua"/>
                <w:sz w:val="24"/>
              </w:rPr>
            </w:pPr>
            <w:r w:rsidRPr="00C707AA">
              <w:rPr>
                <w:rFonts w:ascii="Book Antiqua" w:hAnsi="Book Antiqua"/>
                <w:sz w:val="24"/>
              </w:rPr>
              <w:t>Strategie di recupero</w:t>
            </w:r>
            <w:r w:rsidR="00743AD9" w:rsidRPr="00C707AA">
              <w:rPr>
                <w:rFonts w:ascii="Book Antiqua" w:hAnsi="Book Antiqua"/>
                <w:sz w:val="24"/>
              </w:rPr>
              <w:t xml:space="preserve"> </w:t>
            </w:r>
          </w:p>
        </w:tc>
        <w:tc>
          <w:tcPr>
            <w:tcW w:w="1448" w:type="dxa"/>
          </w:tcPr>
          <w:p w:rsidR="00D9051A"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45</w:t>
            </w:r>
          </w:p>
        </w:tc>
      </w:tr>
    </w:tbl>
    <w:p w:rsidR="006E4D76" w:rsidRPr="00C707AA" w:rsidRDefault="006E4D76">
      <w:pPr>
        <w:rPr>
          <w:sz w:val="24"/>
        </w:rPr>
      </w:pPr>
    </w:p>
    <w:tbl>
      <w:tblPr>
        <w:tblStyle w:val="Grigliatabella"/>
        <w:tblW w:w="0" w:type="auto"/>
        <w:tblLook w:val="04A0" w:firstRow="1" w:lastRow="0" w:firstColumn="1" w:lastColumn="0" w:noHBand="0" w:noVBand="1"/>
      </w:tblPr>
      <w:tblGrid>
        <w:gridCol w:w="9628"/>
      </w:tblGrid>
      <w:tr w:rsidR="00C36C74" w:rsidRPr="00C707AA" w:rsidTr="00B82C35">
        <w:tc>
          <w:tcPr>
            <w:tcW w:w="9778" w:type="dxa"/>
          </w:tcPr>
          <w:p w:rsidR="00C36C74" w:rsidRPr="00C707AA" w:rsidRDefault="00C36C74" w:rsidP="00247924">
            <w:pPr>
              <w:rPr>
                <w:rFonts w:ascii="Book Antiqua" w:hAnsi="Book Antiqua"/>
                <w:b/>
                <w:sz w:val="24"/>
              </w:rPr>
            </w:pPr>
          </w:p>
          <w:p w:rsidR="00C36C74" w:rsidRPr="00C707AA" w:rsidRDefault="00C36C74" w:rsidP="00247924">
            <w:pPr>
              <w:rPr>
                <w:rFonts w:ascii="Book Antiqua" w:hAnsi="Book Antiqua"/>
                <w:sz w:val="24"/>
              </w:rPr>
            </w:pPr>
            <w:r w:rsidRPr="00C707AA">
              <w:rPr>
                <w:rFonts w:ascii="Book Antiqua" w:hAnsi="Book Antiqua"/>
                <w:b/>
                <w:sz w:val="28"/>
              </w:rPr>
              <w:t>Allegati</w:t>
            </w:r>
            <w:r w:rsidRPr="00C707AA">
              <w:rPr>
                <w:rFonts w:ascii="Book Antiqua" w:hAnsi="Book Antiqua"/>
                <w:sz w:val="24"/>
              </w:rPr>
              <w:t>:</w:t>
            </w:r>
          </w:p>
          <w:p w:rsidR="00C36C74" w:rsidRPr="00C707AA" w:rsidRDefault="00C36C74" w:rsidP="00247924">
            <w:pPr>
              <w:rPr>
                <w:rFonts w:ascii="Book Antiqua" w:hAnsi="Book Antiqua"/>
                <w:sz w:val="24"/>
              </w:rPr>
            </w:pP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Materie Letterarie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Lingue Straniere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Disegno e Storia dell’Arte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Proposte Anno scolastico 2016/2017</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Tavole sinottiche Programmazione per Competenze Asse dei Linguaggi</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Attività progettuale – Obiettivi regionali:</w:t>
            </w:r>
          </w:p>
          <w:p w:rsidR="00C36C74" w:rsidRPr="00C707AA" w:rsidRDefault="00C36C74" w:rsidP="00D9574A">
            <w:pPr>
              <w:pStyle w:val="Paragrafoelenco"/>
              <w:numPr>
                <w:ilvl w:val="1"/>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Palestra INVALSI – Ridurre il fenomeno del Cheating</w:t>
            </w:r>
          </w:p>
          <w:p w:rsidR="00C36C74" w:rsidRPr="00C707AA" w:rsidRDefault="00C36C74" w:rsidP="00D9574A">
            <w:pPr>
              <w:pStyle w:val="Paragrafoelenco"/>
              <w:numPr>
                <w:ilvl w:val="1"/>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Percorsi Modulari per l’acquisizione delle Competenze di Cittadinanza</w:t>
            </w:r>
          </w:p>
          <w:p w:rsidR="00C36C74" w:rsidRPr="00C707AA" w:rsidRDefault="00C36C74" w:rsidP="00247924">
            <w:pPr>
              <w:rPr>
                <w:rFonts w:ascii="Book Antiqua" w:hAnsi="Book Antiqua"/>
                <w:sz w:val="24"/>
              </w:rPr>
            </w:pPr>
          </w:p>
          <w:p w:rsidR="00C36C74" w:rsidRPr="00C707AA" w:rsidRDefault="00C36C74" w:rsidP="00247924">
            <w:pPr>
              <w:rPr>
                <w:rFonts w:ascii="Book Antiqua" w:hAnsi="Book Antiqua"/>
                <w:sz w:val="24"/>
              </w:rPr>
            </w:pPr>
          </w:p>
        </w:tc>
      </w:tr>
    </w:tbl>
    <w:p w:rsidR="00D047F6" w:rsidRPr="00D16D2B" w:rsidRDefault="00D047F6">
      <w:pPr>
        <w:rPr>
          <w:rFonts w:ascii="Book Antiqua" w:hAnsi="Book Antiqua"/>
        </w:rPr>
      </w:pPr>
    </w:p>
    <w:p w:rsidR="007C6C86" w:rsidRDefault="007C6C86">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
        <w:gridCol w:w="3043"/>
        <w:gridCol w:w="4762"/>
        <w:gridCol w:w="1371"/>
      </w:tblGrid>
      <w:tr w:rsidR="00EC6129" w:rsidRPr="00247924" w:rsidTr="00067561">
        <w:trPr>
          <w:trHeight w:val="566"/>
          <w:jc w:val="center"/>
        </w:trPr>
        <w:tc>
          <w:tcPr>
            <w:tcW w:w="9628" w:type="dxa"/>
            <w:gridSpan w:val="4"/>
            <w:shd w:val="clear" w:color="auto" w:fill="FDF59D" w:themeFill="background2" w:themeFillShade="E6"/>
            <w:vAlign w:val="center"/>
          </w:tcPr>
          <w:p w:rsidR="00EC6129" w:rsidRPr="00247924" w:rsidRDefault="00EC6129" w:rsidP="00EC6129">
            <w:pPr>
              <w:jc w:val="center"/>
              <w:rPr>
                <w:rFonts w:ascii="Book Antiqua" w:hAnsi="Book Antiqua"/>
                <w:b/>
                <w:caps/>
                <w:sz w:val="19"/>
                <w:szCs w:val="19"/>
              </w:rPr>
            </w:pPr>
            <w:r w:rsidRPr="00247924">
              <w:rPr>
                <w:rFonts w:ascii="Book Antiqua" w:hAnsi="Book Antiqua"/>
                <w:b/>
                <w:caps/>
                <w:szCs w:val="19"/>
              </w:rPr>
              <w:lastRenderedPageBreak/>
              <w:t>Tabella descrittiva delle competenze</w:t>
            </w:r>
          </w:p>
        </w:tc>
      </w:tr>
      <w:tr w:rsidR="00EC6129" w:rsidRPr="00247924" w:rsidTr="00067561">
        <w:trPr>
          <w:trHeight w:val="460"/>
          <w:jc w:val="center"/>
        </w:trPr>
        <w:tc>
          <w:tcPr>
            <w:tcW w:w="3495" w:type="dxa"/>
            <w:gridSpan w:val="2"/>
            <w:shd w:val="clear" w:color="auto" w:fill="FDF59D"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COMPETENZE</w:t>
            </w:r>
          </w:p>
        </w:tc>
        <w:tc>
          <w:tcPr>
            <w:tcW w:w="4762" w:type="dxa"/>
            <w:shd w:val="clear" w:color="auto" w:fill="FDF59D"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ABILITÀ</w:t>
            </w:r>
            <w:r w:rsidR="00247924">
              <w:rPr>
                <w:rFonts w:ascii="Book Antiqua" w:hAnsi="Book Antiqua"/>
                <w:b/>
                <w:sz w:val="19"/>
                <w:szCs w:val="19"/>
              </w:rPr>
              <w:t xml:space="preserve"> </w:t>
            </w:r>
            <w:r w:rsidRPr="00247924">
              <w:rPr>
                <w:rFonts w:ascii="Book Antiqua" w:hAnsi="Book Antiqua"/>
                <w:b/>
                <w:sz w:val="19"/>
                <w:szCs w:val="19"/>
              </w:rPr>
              <w:t>/ CAPACITÀ TRASVERSALI</w:t>
            </w:r>
          </w:p>
        </w:tc>
        <w:tc>
          <w:tcPr>
            <w:tcW w:w="1371" w:type="dxa"/>
            <w:shd w:val="clear" w:color="auto" w:fill="FDF59D"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DISCIPLINE</w:t>
            </w:r>
          </w:p>
        </w:tc>
      </w:tr>
      <w:tr w:rsidR="00EC6129" w:rsidRPr="00247924" w:rsidTr="00067561">
        <w:trPr>
          <w:trHeight w:val="171"/>
          <w:jc w:val="center"/>
        </w:trPr>
        <w:tc>
          <w:tcPr>
            <w:tcW w:w="0" w:type="auto"/>
            <w:vMerge w:val="restart"/>
            <w:shd w:val="clear" w:color="auto" w:fill="FDF59D" w:themeFill="background2" w:themeFillShade="E6"/>
            <w:textDirection w:val="btLr"/>
          </w:tcPr>
          <w:p w:rsidR="00EC6129" w:rsidRPr="00247924" w:rsidRDefault="00EC6129" w:rsidP="00247924">
            <w:pPr>
              <w:ind w:left="113" w:right="113"/>
              <w:jc w:val="center"/>
              <w:rPr>
                <w:rFonts w:ascii="Book Antiqua" w:hAnsi="Book Antiqua"/>
                <w:b/>
                <w:sz w:val="19"/>
                <w:szCs w:val="19"/>
              </w:rPr>
            </w:pPr>
            <w:r w:rsidRPr="00247924">
              <w:rPr>
                <w:rFonts w:ascii="Book Antiqua" w:hAnsi="Book Antiqua"/>
                <w:b/>
                <w:sz w:val="19"/>
                <w:szCs w:val="19"/>
              </w:rPr>
              <w:t>ASSE DEI LINGUAGGI</w:t>
            </w:r>
          </w:p>
        </w:tc>
        <w:tc>
          <w:tcPr>
            <w:tcW w:w="3043" w:type="dxa"/>
            <w:vMerge w:val="restart"/>
          </w:tcPr>
          <w:p w:rsidR="00EC6129" w:rsidRPr="00247924" w:rsidRDefault="00EC6129" w:rsidP="00247924">
            <w:pPr>
              <w:rPr>
                <w:rFonts w:ascii="Book Antiqua" w:hAnsi="Book Antiqua"/>
                <w:b/>
                <w:i/>
                <w:sz w:val="19"/>
                <w:szCs w:val="19"/>
              </w:rPr>
            </w:pPr>
          </w:p>
          <w:p w:rsidR="00EC6129" w:rsidRPr="00247924" w:rsidRDefault="00EC6129" w:rsidP="00247924">
            <w:pPr>
              <w:rPr>
                <w:rFonts w:ascii="Book Antiqua" w:hAnsi="Book Antiqua"/>
                <w:b/>
                <w:i/>
                <w:sz w:val="19"/>
                <w:szCs w:val="19"/>
              </w:rPr>
            </w:pPr>
            <w:r w:rsidRPr="00247924">
              <w:rPr>
                <w:rFonts w:ascii="Book Antiqua" w:hAnsi="Book Antiqua"/>
                <w:b/>
                <w:i/>
                <w:sz w:val="19"/>
                <w:szCs w:val="19"/>
              </w:rPr>
              <w:t>Padronanza della lingua italiana</w:t>
            </w:r>
          </w:p>
          <w:p w:rsidR="00EC6129" w:rsidRPr="00247924" w:rsidRDefault="00EC6129" w:rsidP="00247924">
            <w:pPr>
              <w:rPr>
                <w:rFonts w:ascii="Book Antiqua" w:hAnsi="Book Antiqua"/>
                <w:b/>
                <w:sz w:val="19"/>
                <w:szCs w:val="19"/>
              </w:rPr>
            </w:pPr>
            <w:r w:rsidRPr="00247924">
              <w:rPr>
                <w:rFonts w:ascii="Book Antiqua" w:hAnsi="Book Antiqua"/>
                <w:b/>
                <w:sz w:val="19"/>
                <w:szCs w:val="19"/>
              </w:rPr>
              <w:t>A. Padroneggiare gli strumenti espressivi ed argomentativi indispensabili per gestire l’interazione  comunicativa verbale in vari contesti</w:t>
            </w: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A1. </w:t>
            </w:r>
            <w:r w:rsidRPr="00247924">
              <w:rPr>
                <w:rFonts w:ascii="Book Antiqua" w:hAnsi="Book Antiqua"/>
                <w:sz w:val="19"/>
                <w:szCs w:val="19"/>
              </w:rPr>
              <w:t xml:space="preserve">Comprendere il messaggio contenuto in un testo orale </w:t>
            </w:r>
          </w:p>
        </w:tc>
        <w:tc>
          <w:tcPr>
            <w:tcW w:w="1371" w:type="dxa"/>
            <w:vMerge w:val="restart"/>
          </w:tcPr>
          <w:p w:rsidR="00EC6129" w:rsidRPr="00247924" w:rsidRDefault="00EC6129" w:rsidP="00247924">
            <w:pPr>
              <w:autoSpaceDE w:val="0"/>
              <w:autoSpaceDN w:val="0"/>
              <w:adjustRightInd w:val="0"/>
              <w:ind w:left="360"/>
              <w:rPr>
                <w:rFonts w:ascii="Book Antiqua" w:hAnsi="Book Antiqua"/>
                <w:color w:val="000000"/>
                <w:sz w:val="19"/>
                <w:szCs w:val="19"/>
              </w:rPr>
            </w:pPr>
          </w:p>
          <w:p w:rsidR="00EC6129" w:rsidRPr="00247924" w:rsidRDefault="00EC6129" w:rsidP="00247924">
            <w:pPr>
              <w:autoSpaceDE w:val="0"/>
              <w:autoSpaceDN w:val="0"/>
              <w:adjustRightInd w:val="0"/>
              <w:ind w:left="360"/>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Italiano</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Latino e Greco</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Lingue Straniere</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Disegno e Storia dell’Arte</w:t>
            </w:r>
          </w:p>
          <w:p w:rsidR="003F6066" w:rsidRPr="00247924" w:rsidRDefault="003F6066" w:rsidP="00EC6129">
            <w:pPr>
              <w:autoSpaceDE w:val="0"/>
              <w:autoSpaceDN w:val="0"/>
              <w:adjustRightInd w:val="0"/>
              <w:ind w:left="215"/>
              <w:rPr>
                <w:rFonts w:ascii="Book Antiqua" w:hAnsi="Book Antiqua"/>
                <w:color w:val="000000"/>
                <w:sz w:val="19"/>
                <w:szCs w:val="19"/>
              </w:rPr>
            </w:pPr>
          </w:p>
          <w:p w:rsidR="00EC6129" w:rsidRPr="00247924" w:rsidRDefault="003F6066" w:rsidP="003F6066">
            <w:pPr>
              <w:autoSpaceDE w:val="0"/>
              <w:autoSpaceDN w:val="0"/>
              <w:adjustRightInd w:val="0"/>
              <w:ind w:left="215"/>
              <w:rPr>
                <w:rFonts w:ascii="Book Antiqua" w:hAnsi="Book Antiqua"/>
                <w:sz w:val="19"/>
                <w:szCs w:val="19"/>
              </w:rPr>
            </w:pPr>
            <w:r w:rsidRPr="00247924">
              <w:rPr>
                <w:rFonts w:ascii="Book Antiqua" w:hAnsi="Book Antiqua"/>
                <w:color w:val="000000"/>
                <w:sz w:val="19"/>
                <w:szCs w:val="19"/>
              </w:rPr>
              <w:t>Storia dell’Arte</w:t>
            </w:r>
          </w:p>
        </w:tc>
      </w:tr>
      <w:tr w:rsidR="00EC6129" w:rsidRPr="00247924" w:rsidTr="00067561">
        <w:trPr>
          <w:trHeight w:val="168"/>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A2.</w:t>
            </w:r>
            <w:r w:rsidRPr="00247924">
              <w:rPr>
                <w:rFonts w:ascii="Book Antiqua" w:hAnsi="Book Antiqua"/>
                <w:sz w:val="19"/>
                <w:szCs w:val="19"/>
              </w:rPr>
              <w:t xml:space="preserve"> Cogliere le principali relazioni logiche tra le varie componenti del testo stesso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168"/>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A3.</w:t>
            </w:r>
            <w:r w:rsidRPr="00247924">
              <w:rPr>
                <w:rFonts w:ascii="Book Antiqua" w:hAnsi="Book Antiqua"/>
                <w:sz w:val="19"/>
                <w:szCs w:val="19"/>
              </w:rPr>
              <w:t xml:space="preserve"> Esporre in modo chiaro logico e coerente esperienze vissute o testi ascoltati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305"/>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EC6129">
            <w:pPr>
              <w:rPr>
                <w:rFonts w:ascii="Book Antiqua" w:hAnsi="Book Antiqua"/>
                <w:sz w:val="19"/>
                <w:szCs w:val="19"/>
              </w:rPr>
            </w:pPr>
            <w:r w:rsidRPr="00247924">
              <w:rPr>
                <w:rFonts w:ascii="Book Antiqua" w:hAnsi="Book Antiqua"/>
                <w:b/>
                <w:sz w:val="19"/>
                <w:szCs w:val="19"/>
              </w:rPr>
              <w:t>A4.</w:t>
            </w:r>
            <w:r w:rsidRPr="00247924">
              <w:rPr>
                <w:rFonts w:ascii="Book Antiqua" w:hAnsi="Book Antiqua"/>
                <w:sz w:val="19"/>
                <w:szCs w:val="19"/>
              </w:rPr>
              <w:t xml:space="preserve"> Riconoscere differenti registri linguistici </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305"/>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b/>
                <w:sz w:val="19"/>
                <w:szCs w:val="19"/>
              </w:rPr>
            </w:pPr>
            <w:r w:rsidRPr="00247924">
              <w:rPr>
                <w:rFonts w:ascii="Book Antiqua" w:hAnsi="Book Antiqua"/>
                <w:b/>
                <w:sz w:val="19"/>
                <w:szCs w:val="19"/>
              </w:rPr>
              <w:t>A5.</w:t>
            </w:r>
            <w:r w:rsidRPr="00247924">
              <w:rPr>
                <w:rFonts w:ascii="Book Antiqua" w:hAnsi="Book Antiqua"/>
                <w:sz w:val="19"/>
                <w:szCs w:val="19"/>
              </w:rPr>
              <w:t xml:space="preserve"> Affrontare molteplici situazioni comunicative scambiando informazioni, idee per esprimere sia il proprio punto di vista che quello altrui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305"/>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A6.</w:t>
            </w:r>
            <w:r w:rsidRPr="00247924">
              <w:rPr>
                <w:rFonts w:ascii="Book Antiqua" w:hAnsi="Book Antiqua"/>
                <w:sz w:val="19"/>
                <w:szCs w:val="19"/>
              </w:rPr>
              <w:t xml:space="preserve"> Individuare il punto di vista dell’altro in contesti formali ed informali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150"/>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B. Leggere, comprendere ed interpretare testi scritti di vario tipo</w:t>
            </w: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B1.</w:t>
            </w:r>
            <w:r w:rsidRPr="00247924">
              <w:rPr>
                <w:rFonts w:ascii="Book Antiqua" w:hAnsi="Book Antiqua"/>
                <w:sz w:val="19"/>
                <w:szCs w:val="19"/>
              </w:rPr>
              <w:t xml:space="preserve"> Padroneggiare le strutture della lingua presenti nei testi </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113"/>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B2.</w:t>
            </w:r>
            <w:r w:rsidRPr="00247924">
              <w:rPr>
                <w:rFonts w:ascii="Book Antiqua" w:hAnsi="Book Antiqua"/>
                <w:sz w:val="19"/>
                <w:szCs w:val="19"/>
              </w:rPr>
              <w:t xml:space="preserve"> Applicare strategie diverse di lettura</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112"/>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B3. </w:t>
            </w:r>
            <w:r w:rsidRPr="00247924">
              <w:rPr>
                <w:rFonts w:ascii="Book Antiqua" w:hAnsi="Book Antiqua"/>
                <w:sz w:val="19"/>
                <w:szCs w:val="19"/>
              </w:rPr>
              <w:t>Individuare natura, funzione e principali scopi comunicativi ed espressivi di un testo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150"/>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B4. </w:t>
            </w:r>
            <w:r w:rsidRPr="00247924">
              <w:rPr>
                <w:rFonts w:ascii="Book Antiqua" w:hAnsi="Book Antiqua"/>
                <w:sz w:val="19"/>
                <w:szCs w:val="19"/>
              </w:rPr>
              <w:t xml:space="preserve"> Cogliere i caratteri specifici di un testo letterario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25"/>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C. Produrre testi di vario tipo in relazione ai differenti scopi comunicativi</w:t>
            </w: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C1.</w:t>
            </w:r>
            <w:r w:rsidRPr="00247924">
              <w:rPr>
                <w:rFonts w:ascii="Book Antiqua" w:hAnsi="Book Antiqua"/>
                <w:sz w:val="19"/>
                <w:szCs w:val="19"/>
              </w:rPr>
              <w:t xml:space="preserve"> Ricercare, acquisire e selezionare informazioni generali e specifiche in funzione della produzione di testi scritti di vario tipo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25"/>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C2. </w:t>
            </w:r>
            <w:r w:rsidRPr="00247924">
              <w:rPr>
                <w:rFonts w:ascii="Book Antiqua" w:hAnsi="Book Antiqua"/>
                <w:sz w:val="19"/>
                <w:szCs w:val="19"/>
              </w:rPr>
              <w:t>Prendere appunti e redigere sintesi e relazioni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33"/>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C3. </w:t>
            </w:r>
            <w:r w:rsidRPr="00247924">
              <w:rPr>
                <w:rFonts w:ascii="Book Antiqua" w:hAnsi="Book Antiqua"/>
                <w:sz w:val="19"/>
                <w:szCs w:val="19"/>
              </w:rPr>
              <w:t>Rielaborare in forma chiara le informazioni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32"/>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C4. </w:t>
            </w:r>
            <w:r w:rsidRPr="00247924">
              <w:rPr>
                <w:rFonts w:ascii="Book Antiqua" w:hAnsi="Book Antiqua"/>
                <w:sz w:val="19"/>
                <w:szCs w:val="19"/>
              </w:rPr>
              <w:t>Produrre testi corretti e coerenti adeguati alle diverse situazioni comunicative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51"/>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D. Utilizzare una lingua straniera per i principali scopi comunicativi </w:t>
            </w: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D1.</w:t>
            </w:r>
            <w:r w:rsidRPr="00247924">
              <w:rPr>
                <w:rFonts w:ascii="Book Antiqua" w:hAnsi="Book Antiqua"/>
                <w:color w:val="000000"/>
                <w:sz w:val="19"/>
                <w:szCs w:val="19"/>
              </w:rPr>
              <w:t xml:space="preserve"> Comprendere i punti principali di messaggi e annunci semplici e  chiari su argomenti di interesse personale, quotidiano, sociale o professionale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9"/>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D2.</w:t>
            </w:r>
            <w:r w:rsidRPr="00247924">
              <w:rPr>
                <w:rFonts w:ascii="Book Antiqua" w:hAnsi="Book Antiqua"/>
                <w:color w:val="000000"/>
                <w:sz w:val="19"/>
                <w:szCs w:val="19"/>
              </w:rPr>
              <w:t xml:space="preserve"> Ricercare informazioni all’interno di testi di breve estensione di interesse personale, quotidiano, sociale o professionale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9"/>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D3.</w:t>
            </w:r>
            <w:r w:rsidRPr="00247924">
              <w:rPr>
                <w:rFonts w:ascii="Book Antiqua" w:hAnsi="Book Antiqua"/>
                <w:color w:val="000000"/>
                <w:sz w:val="19"/>
                <w:szCs w:val="19"/>
              </w:rPr>
              <w:t xml:space="preserve"> Descrivere in maniera semplice esperienze ed eventi,  relativi all’ambito personale e sociale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9"/>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D4.</w:t>
            </w:r>
            <w:r w:rsidRPr="00247924">
              <w:rPr>
                <w:rFonts w:ascii="Book Antiqua" w:hAnsi="Book Antiqua"/>
                <w:color w:val="000000"/>
                <w:sz w:val="19"/>
                <w:szCs w:val="19"/>
              </w:rPr>
              <w:t xml:space="preserve"> Utilizzare in modo adeguato le strutture grammaticali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80"/>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D5.</w:t>
            </w:r>
            <w:r w:rsidRPr="00247924">
              <w:rPr>
                <w:rFonts w:ascii="Book Antiqua" w:hAnsi="Book Antiqua"/>
                <w:color w:val="000000"/>
                <w:sz w:val="19"/>
                <w:szCs w:val="19"/>
              </w:rPr>
              <w:t xml:space="preserve"> Interagire in conversazioni brevi e semplici su temi di interesse personale, quotidiano, sociale o professionali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80"/>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b/>
                <w:color w:val="000000"/>
                <w:sz w:val="19"/>
                <w:szCs w:val="19"/>
              </w:rPr>
            </w:pPr>
            <w:r w:rsidRPr="00247924">
              <w:rPr>
                <w:rFonts w:ascii="Book Antiqua" w:hAnsi="Book Antiqua"/>
                <w:b/>
                <w:color w:val="000000"/>
                <w:sz w:val="19"/>
                <w:szCs w:val="19"/>
              </w:rPr>
              <w:t xml:space="preserve">D6. </w:t>
            </w:r>
            <w:r w:rsidRPr="00247924">
              <w:rPr>
                <w:rFonts w:ascii="Book Antiqua" w:hAnsi="Book Antiqua"/>
                <w:color w:val="000000"/>
                <w:sz w:val="19"/>
                <w:szCs w:val="19"/>
              </w:rPr>
              <w:t>Scrivere brevi testi di interesse personale, quotidiano, sociale o professionale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49"/>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D7.</w:t>
            </w:r>
            <w:r w:rsidRPr="00247924">
              <w:rPr>
                <w:rFonts w:ascii="Book Antiqua" w:hAnsi="Book Antiqua"/>
                <w:color w:val="000000"/>
                <w:sz w:val="19"/>
                <w:szCs w:val="19"/>
              </w:rPr>
              <w:t xml:space="preserve"> Scrivere correttamente semplici testi  su tematiche coerenti con i percorsi di studio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539"/>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Borders>
              <w:bottom w:val="single" w:sz="4" w:space="0" w:color="auto"/>
            </w:tcBorders>
          </w:tcPr>
          <w:p w:rsidR="00EC6129" w:rsidRPr="00247924" w:rsidRDefault="00EC6129" w:rsidP="00247924">
            <w:pPr>
              <w:rPr>
                <w:rFonts w:ascii="Book Antiqua" w:hAnsi="Book Antiqua"/>
                <w:b/>
                <w:sz w:val="19"/>
                <w:szCs w:val="19"/>
              </w:rPr>
            </w:pPr>
          </w:p>
        </w:tc>
        <w:tc>
          <w:tcPr>
            <w:tcW w:w="4762" w:type="dxa"/>
            <w:tcBorders>
              <w:bottom w:val="single" w:sz="4" w:space="0" w:color="auto"/>
            </w:tcBorders>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D8.</w:t>
            </w:r>
            <w:r w:rsidRPr="00247924">
              <w:rPr>
                <w:rFonts w:ascii="Book Antiqua" w:hAnsi="Book Antiqua"/>
                <w:color w:val="000000"/>
                <w:sz w:val="19"/>
                <w:szCs w:val="19"/>
              </w:rPr>
              <w:t xml:space="preserve"> Riflettere sui propri atteggiamenti in rapporto all’altro in contesti  multiculturali</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340"/>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val="restart"/>
            <w:tcBorders>
              <w:bottom w:val="single" w:sz="4" w:space="0" w:color="auto"/>
            </w:tcBorders>
          </w:tcPr>
          <w:p w:rsidR="00EC6129" w:rsidRPr="00247924" w:rsidRDefault="00EC6129" w:rsidP="00EC6129">
            <w:pPr>
              <w:rPr>
                <w:rFonts w:ascii="Book Antiqua" w:hAnsi="Book Antiqua"/>
                <w:b/>
                <w:sz w:val="19"/>
                <w:szCs w:val="19"/>
              </w:rPr>
            </w:pPr>
            <w:r w:rsidRPr="00247924">
              <w:rPr>
                <w:rFonts w:ascii="Book Antiqua" w:hAnsi="Book Antiqua"/>
                <w:b/>
                <w:sz w:val="19"/>
                <w:szCs w:val="19"/>
              </w:rPr>
              <w:t xml:space="preserve"> E. Utilizzare gli strumenti fondamentali per una fruizione consapevole del patrimonio artistico</w:t>
            </w:r>
          </w:p>
        </w:tc>
        <w:tc>
          <w:tcPr>
            <w:tcW w:w="4762" w:type="dxa"/>
            <w:tcBorders>
              <w:bottom w:val="single" w:sz="4" w:space="0" w:color="auto"/>
            </w:tcBorders>
            <w:shd w:val="clear" w:color="auto" w:fill="auto"/>
          </w:tcPr>
          <w:p w:rsidR="00EC6129" w:rsidRPr="00247924" w:rsidRDefault="00EC6129" w:rsidP="00247924">
            <w:pPr>
              <w:rPr>
                <w:rFonts w:ascii="Book Antiqua" w:hAnsi="Book Antiqua"/>
                <w:sz w:val="19"/>
                <w:szCs w:val="19"/>
              </w:rPr>
            </w:pPr>
            <w:r w:rsidRPr="00247924">
              <w:rPr>
                <w:rFonts w:ascii="Book Antiqua" w:hAnsi="Book Antiqua"/>
                <w:b/>
                <w:sz w:val="19"/>
                <w:szCs w:val="19"/>
              </w:rPr>
              <w:t>E1.</w:t>
            </w:r>
            <w:r w:rsidRPr="00247924">
              <w:rPr>
                <w:rFonts w:ascii="Book Antiqua" w:hAnsi="Book Antiqua"/>
                <w:sz w:val="19"/>
                <w:szCs w:val="19"/>
              </w:rPr>
              <w:t xml:space="preserve">  Riconoscere e apprezzare le opere d’arte</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84"/>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shd w:val="clear" w:color="auto" w:fill="auto"/>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E2. </w:t>
            </w:r>
            <w:r w:rsidRPr="00247924">
              <w:rPr>
                <w:rFonts w:ascii="Book Antiqua" w:hAnsi="Book Antiqua"/>
                <w:sz w:val="19"/>
                <w:szCs w:val="19"/>
              </w:rPr>
              <w:t xml:space="preserve"> Conoscere e rispettare i beni culturali e ambientali a partire dal proprio territorio</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33"/>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F. Utilizzare e produrre testi multimediali</w:t>
            </w:r>
          </w:p>
        </w:tc>
        <w:tc>
          <w:tcPr>
            <w:tcW w:w="4762" w:type="dxa"/>
            <w:shd w:val="clear" w:color="auto" w:fill="auto"/>
          </w:tcPr>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F1. </w:t>
            </w:r>
            <w:r w:rsidRPr="00247924">
              <w:rPr>
                <w:rFonts w:ascii="Book Antiqua" w:hAnsi="Book Antiqua"/>
                <w:sz w:val="19"/>
                <w:szCs w:val="19"/>
              </w:rPr>
              <w:t>Comprendere i prodotti della comunicazione audiovisiva</w:t>
            </w:r>
          </w:p>
        </w:tc>
        <w:tc>
          <w:tcPr>
            <w:tcW w:w="1371" w:type="dxa"/>
            <w:vMerge/>
          </w:tcPr>
          <w:p w:rsidR="00EC6129" w:rsidRPr="00247924" w:rsidRDefault="00EC6129" w:rsidP="00247924">
            <w:pPr>
              <w:rPr>
                <w:rFonts w:ascii="Book Antiqua" w:hAnsi="Book Antiqua"/>
                <w:sz w:val="19"/>
                <w:szCs w:val="19"/>
              </w:rPr>
            </w:pPr>
          </w:p>
        </w:tc>
      </w:tr>
      <w:tr w:rsidR="00EC6129" w:rsidRPr="00247924" w:rsidTr="00067561">
        <w:trPr>
          <w:trHeight w:val="232"/>
          <w:jc w:val="center"/>
        </w:trPr>
        <w:tc>
          <w:tcPr>
            <w:tcW w:w="0" w:type="auto"/>
            <w:vMerge/>
            <w:shd w:val="clear" w:color="auto" w:fill="FDF59D" w:themeFill="background2" w:themeFillShade="E6"/>
          </w:tcPr>
          <w:p w:rsidR="00EC6129" w:rsidRPr="00247924" w:rsidRDefault="00EC6129" w:rsidP="00247924">
            <w:pPr>
              <w:rPr>
                <w:rFonts w:ascii="Book Antiqua" w:hAnsi="Book Antiqua"/>
                <w:b/>
                <w:sz w:val="19"/>
                <w:szCs w:val="19"/>
              </w:rPr>
            </w:pPr>
          </w:p>
        </w:tc>
        <w:tc>
          <w:tcPr>
            <w:tcW w:w="3043" w:type="dxa"/>
            <w:vMerge/>
          </w:tcPr>
          <w:p w:rsidR="00EC6129" w:rsidRPr="00247924" w:rsidRDefault="00EC6129" w:rsidP="00247924">
            <w:pPr>
              <w:rPr>
                <w:rFonts w:ascii="Book Antiqua" w:hAnsi="Book Antiqua"/>
                <w:b/>
                <w:sz w:val="19"/>
                <w:szCs w:val="19"/>
              </w:rPr>
            </w:pPr>
          </w:p>
        </w:tc>
        <w:tc>
          <w:tcPr>
            <w:tcW w:w="4762" w:type="dxa"/>
            <w:shd w:val="clear" w:color="auto" w:fill="auto"/>
          </w:tcPr>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F2. </w:t>
            </w:r>
            <w:r w:rsidRPr="00247924">
              <w:rPr>
                <w:rFonts w:ascii="Book Antiqua" w:hAnsi="Book Antiqua"/>
                <w:sz w:val="19"/>
                <w:szCs w:val="19"/>
              </w:rPr>
              <w:t>Elaborare prodotti multimediali (testi, immagini, suoni, ecc. ), anche con tecnologie digitali</w:t>
            </w:r>
          </w:p>
        </w:tc>
        <w:tc>
          <w:tcPr>
            <w:tcW w:w="1371" w:type="dxa"/>
            <w:vMerge/>
          </w:tcPr>
          <w:p w:rsidR="00EC6129" w:rsidRPr="00247924" w:rsidRDefault="00EC6129" w:rsidP="00247924">
            <w:pPr>
              <w:rPr>
                <w:rFonts w:ascii="Book Antiqua" w:hAnsi="Book Antiqua"/>
                <w:sz w:val="19"/>
                <w:szCs w:val="19"/>
              </w:rPr>
            </w:pPr>
          </w:p>
        </w:tc>
      </w:tr>
    </w:tbl>
    <w:p w:rsidR="0049244B" w:rsidRDefault="0049244B" w:rsidP="0049244B">
      <w:pPr>
        <w:rPr>
          <w:rFonts w:ascii="Book Antiqua" w:hAnsi="Book Antiqua"/>
          <w:sz w:val="24"/>
        </w:rPr>
      </w:pPr>
    </w:p>
    <w:tbl>
      <w:tblPr>
        <w:tblStyle w:val="Grigliatabella"/>
        <w:tblW w:w="0" w:type="auto"/>
        <w:tblLook w:val="04A0" w:firstRow="1" w:lastRow="0" w:firstColumn="1" w:lastColumn="0" w:noHBand="0" w:noVBand="1"/>
      </w:tblPr>
      <w:tblGrid>
        <w:gridCol w:w="9628"/>
      </w:tblGrid>
      <w:tr w:rsidR="00C86DBB" w:rsidRPr="00D16D2B" w:rsidTr="00067561">
        <w:trPr>
          <w:trHeight w:val="752"/>
        </w:trPr>
        <w:tc>
          <w:tcPr>
            <w:tcW w:w="9628" w:type="dxa"/>
            <w:shd w:val="clear" w:color="auto" w:fill="FDF59D" w:themeFill="background2" w:themeFillShade="E6"/>
            <w:vAlign w:val="center"/>
          </w:tcPr>
          <w:p w:rsidR="00C86DBB" w:rsidRPr="00D16D2B" w:rsidRDefault="00C86DBB" w:rsidP="00C86DBB">
            <w:pPr>
              <w:pStyle w:val="Titolo1"/>
              <w:spacing w:before="0" w:after="0" w:line="240" w:lineRule="auto"/>
              <w:jc w:val="center"/>
              <w:outlineLvl w:val="0"/>
              <w:rPr>
                <w:rFonts w:ascii="Book Antiqua" w:hAnsi="Book Antiqua" w:cs="Times New Roman"/>
                <w:sz w:val="28"/>
                <w:szCs w:val="24"/>
              </w:rPr>
            </w:pPr>
            <w:r w:rsidRPr="00D16D2B">
              <w:rPr>
                <w:rFonts w:ascii="Book Antiqua" w:hAnsi="Book Antiqua"/>
              </w:rPr>
              <w:lastRenderedPageBreak/>
              <w:br w:type="page"/>
            </w:r>
            <w:r w:rsidRPr="00D16D2B">
              <w:rPr>
                <w:rFonts w:ascii="Book Antiqua" w:hAnsi="Book Antiqua" w:cs="Times New Roman"/>
                <w:sz w:val="28"/>
                <w:szCs w:val="24"/>
              </w:rPr>
              <w:t xml:space="preserve">Obiettivi di Apprendimento </w:t>
            </w:r>
          </w:p>
          <w:p w:rsidR="00C86DBB" w:rsidRPr="00D16D2B" w:rsidRDefault="00C86DBB" w:rsidP="00C86DBB">
            <w:pPr>
              <w:jc w:val="center"/>
              <w:rPr>
                <w:rFonts w:ascii="Book Antiqua" w:hAnsi="Book Antiqua"/>
                <w:b/>
                <w:sz w:val="24"/>
                <w:u w:val="single"/>
              </w:rPr>
            </w:pPr>
            <w:r w:rsidRPr="00D16D2B">
              <w:rPr>
                <w:rFonts w:ascii="Book Antiqua" w:hAnsi="Book Antiqua"/>
                <w:b/>
                <w:sz w:val="24"/>
                <w:u w:val="single"/>
              </w:rPr>
              <w:t>Quinto Anno</w:t>
            </w:r>
          </w:p>
        </w:tc>
      </w:tr>
    </w:tbl>
    <w:p w:rsidR="00C86DBB" w:rsidRPr="00D16D2B" w:rsidRDefault="00C86DBB" w:rsidP="00C86DBB">
      <w:pPr>
        <w:rPr>
          <w:rFonts w:ascii="Book Antiqua" w:hAnsi="Book Antiqua"/>
        </w:rPr>
      </w:pPr>
    </w:p>
    <w:tbl>
      <w:tblPr>
        <w:tblStyle w:val="Grigliatabella"/>
        <w:tblW w:w="0" w:type="auto"/>
        <w:tblLook w:val="04A0" w:firstRow="1" w:lastRow="0" w:firstColumn="1" w:lastColumn="0" w:noHBand="0" w:noVBand="1"/>
      </w:tblPr>
      <w:tblGrid>
        <w:gridCol w:w="3222"/>
        <w:gridCol w:w="3203"/>
        <w:gridCol w:w="3203"/>
      </w:tblGrid>
      <w:tr w:rsidR="00C86DBB" w:rsidRPr="00D16D2B" w:rsidTr="00A2410D">
        <w:trPr>
          <w:trHeight w:val="547"/>
        </w:trPr>
        <w:tc>
          <w:tcPr>
            <w:tcW w:w="9778" w:type="dxa"/>
            <w:gridSpan w:val="3"/>
            <w:shd w:val="clear" w:color="auto" w:fill="FDF59D" w:themeFill="background2" w:themeFillShade="E6"/>
            <w:vAlign w:val="center"/>
          </w:tcPr>
          <w:p w:rsidR="00C86DBB" w:rsidRPr="00D16D2B" w:rsidRDefault="00C86DBB" w:rsidP="00C86DBB">
            <w:pPr>
              <w:jc w:val="center"/>
              <w:rPr>
                <w:rFonts w:ascii="Book Antiqua" w:hAnsi="Book Antiqua"/>
                <w:b/>
              </w:rPr>
            </w:pPr>
            <w:r w:rsidRPr="00D16D2B">
              <w:rPr>
                <w:rFonts w:ascii="Book Antiqua" w:hAnsi="Book Antiqua"/>
                <w:b/>
                <w:sz w:val="24"/>
              </w:rPr>
              <w:t>ITALIANO</w:t>
            </w:r>
          </w:p>
        </w:tc>
      </w:tr>
      <w:tr w:rsidR="00C86DBB" w:rsidRPr="00D16D2B" w:rsidTr="00C86DBB">
        <w:trPr>
          <w:trHeight w:val="401"/>
        </w:trPr>
        <w:tc>
          <w:tcPr>
            <w:tcW w:w="3259" w:type="dxa"/>
            <w:vAlign w:val="center"/>
          </w:tcPr>
          <w:p w:rsidR="00C86DBB" w:rsidRPr="00D16D2B" w:rsidRDefault="00C86DBB" w:rsidP="00C86DBB">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C86DBB" w:rsidRPr="00D16D2B" w:rsidRDefault="00C86DBB" w:rsidP="00C86DBB">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C86DBB" w:rsidRPr="00D16D2B" w:rsidRDefault="00C86DBB" w:rsidP="00C86DBB">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C86DBB" w:rsidRPr="00D16D2B" w:rsidTr="00C86DBB">
        <w:tc>
          <w:tcPr>
            <w:tcW w:w="3259" w:type="dxa"/>
          </w:tcPr>
          <w:p w:rsidR="00C86DBB" w:rsidRPr="00D16D2B" w:rsidRDefault="00C86DBB" w:rsidP="00C86DBB">
            <w:pPr>
              <w:pStyle w:val="Paragrafoelenco"/>
              <w:ind w:left="142"/>
              <w:rPr>
                <w:rFonts w:ascii="Book Antiqua" w:hAnsi="Book Antiqua"/>
                <w:color w:val="000000"/>
                <w:sz w:val="12"/>
                <w:szCs w:val="24"/>
              </w:rPr>
            </w:pPr>
          </w:p>
          <w:p w:rsidR="00C86DBB" w:rsidRPr="00D16D2B" w:rsidRDefault="00C86DBB"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Acquisire solide competenze nella produzione scritta riuscendo ad operare all'interno dei diversi modelli di scrittura previsti per il nuovo esame di Stato</w:t>
            </w:r>
          </w:p>
          <w:p w:rsidR="00C86DBB" w:rsidRPr="00D16D2B" w:rsidRDefault="00C86DBB"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interpretare un testo letterario cogliendone non solo gli elementi tematici,</w:t>
            </w:r>
            <w:r w:rsidR="00067561">
              <w:rPr>
                <w:rFonts w:ascii="Book Antiqua" w:hAnsi="Book Antiqua"/>
                <w:color w:val="000000"/>
                <w:szCs w:val="24"/>
              </w:rPr>
              <w:t xml:space="preserve"> </w:t>
            </w:r>
            <w:r w:rsidRPr="00D16D2B">
              <w:rPr>
                <w:rFonts w:ascii="Book Antiqua" w:hAnsi="Book Antiqua"/>
                <w:color w:val="000000"/>
                <w:szCs w:val="24"/>
              </w:rPr>
              <w:t>ma anche gli</w:t>
            </w:r>
            <w:r w:rsidR="00067561">
              <w:rPr>
                <w:rFonts w:ascii="Book Antiqua" w:hAnsi="Book Antiqua"/>
                <w:color w:val="000000"/>
                <w:szCs w:val="24"/>
              </w:rPr>
              <w:t xml:space="preserve"> aspetti linguistici e retorico-</w:t>
            </w:r>
            <w:r w:rsidRPr="00D16D2B">
              <w:rPr>
                <w:rFonts w:ascii="Book Antiqua" w:hAnsi="Book Antiqua"/>
                <w:color w:val="000000"/>
                <w:szCs w:val="24"/>
              </w:rPr>
              <w:t>stilistici</w:t>
            </w:r>
          </w:p>
          <w:p w:rsidR="00C86DBB" w:rsidRPr="00067561" w:rsidRDefault="00067561" w:rsidP="00067561">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Saper operare</w:t>
            </w:r>
            <w:r w:rsidR="00C86DBB" w:rsidRPr="00D16D2B">
              <w:rPr>
                <w:rFonts w:ascii="Book Antiqua" w:hAnsi="Book Antiqua"/>
                <w:color w:val="000000"/>
                <w:szCs w:val="24"/>
              </w:rPr>
              <w:t xml:space="preserve"> collegamenti e </w:t>
            </w:r>
            <w:r w:rsidR="00C86DBB" w:rsidRPr="00067561">
              <w:rPr>
                <w:rFonts w:ascii="Book Antiqua" w:hAnsi="Book Antiqua"/>
                <w:color w:val="000000"/>
                <w:szCs w:val="24"/>
              </w:rPr>
              <w:t>co</w:t>
            </w:r>
            <w:r>
              <w:rPr>
                <w:rFonts w:ascii="Book Antiqua" w:hAnsi="Book Antiqua"/>
                <w:color w:val="000000"/>
                <w:szCs w:val="24"/>
              </w:rPr>
              <w:t xml:space="preserve">nfronti critici all'interno di </w:t>
            </w:r>
            <w:r w:rsidR="00C86DBB" w:rsidRPr="00067561">
              <w:rPr>
                <w:rFonts w:ascii="Book Antiqua" w:hAnsi="Book Antiqua"/>
                <w:color w:val="000000"/>
                <w:szCs w:val="24"/>
              </w:rPr>
              <w:t>testi letterari e non letterari, c</w:t>
            </w:r>
            <w:r>
              <w:rPr>
                <w:rFonts w:ascii="Book Antiqua" w:hAnsi="Book Antiqua"/>
                <w:color w:val="000000"/>
                <w:szCs w:val="24"/>
              </w:rPr>
              <w:t xml:space="preserve">ontestualizzandoli e fornendone una </w:t>
            </w:r>
            <w:r w:rsidR="00C86DBB" w:rsidRPr="00067561">
              <w:rPr>
                <w:rFonts w:ascii="Book Antiqua" w:hAnsi="Book Antiqua"/>
                <w:color w:val="000000"/>
                <w:szCs w:val="24"/>
              </w:rPr>
              <w:t>interpretazione personale che affini gradualmente le capa</w:t>
            </w:r>
            <w:r>
              <w:rPr>
                <w:rFonts w:ascii="Book Antiqua" w:hAnsi="Book Antiqua"/>
                <w:color w:val="000000"/>
                <w:szCs w:val="24"/>
              </w:rPr>
              <w:t xml:space="preserve">cità valutative, critiche </w:t>
            </w:r>
            <w:r w:rsidR="00C86DBB" w:rsidRPr="00067561">
              <w:rPr>
                <w:rFonts w:ascii="Book Antiqua" w:hAnsi="Book Antiqua"/>
                <w:color w:val="000000"/>
                <w:szCs w:val="24"/>
              </w:rPr>
              <w:t>ed estetiche</w:t>
            </w:r>
          </w:p>
          <w:p w:rsidR="00C86DBB" w:rsidRPr="00D16D2B" w:rsidRDefault="00C86DBB" w:rsidP="00C86DBB">
            <w:pPr>
              <w:pStyle w:val="Paragrafoelenco"/>
              <w:ind w:left="142"/>
              <w:rPr>
                <w:rFonts w:ascii="Book Antiqua" w:hAnsi="Book Antiqua"/>
                <w:color w:val="000000"/>
                <w:sz w:val="12"/>
                <w:szCs w:val="24"/>
              </w:rPr>
            </w:pPr>
          </w:p>
        </w:tc>
        <w:tc>
          <w:tcPr>
            <w:tcW w:w="3259" w:type="dxa"/>
          </w:tcPr>
          <w:p w:rsidR="00C86DBB" w:rsidRPr="00D16D2B" w:rsidRDefault="00C86DBB" w:rsidP="00C86DBB">
            <w:pPr>
              <w:pStyle w:val="Paragrafoelenco"/>
              <w:ind w:left="142"/>
              <w:rPr>
                <w:rFonts w:ascii="Book Antiqua" w:hAnsi="Book Antiqua"/>
                <w:color w:val="000000"/>
                <w:sz w:val="12"/>
                <w:szCs w:val="24"/>
              </w:rPr>
            </w:pPr>
          </w:p>
          <w:p w:rsidR="00C86DBB" w:rsidRPr="00D16D2B" w:rsidRDefault="00C86DBB"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Capacità di produrre testi scritti e orali in maniera originale sia sul piano concettuale,</w:t>
            </w:r>
            <w:r w:rsidR="00067561">
              <w:rPr>
                <w:rFonts w:ascii="Book Antiqua" w:hAnsi="Book Antiqua"/>
                <w:color w:val="000000"/>
                <w:szCs w:val="24"/>
              </w:rPr>
              <w:t xml:space="preserve"> </w:t>
            </w:r>
            <w:r w:rsidRPr="00D16D2B">
              <w:rPr>
                <w:rFonts w:ascii="Book Antiqua" w:hAnsi="Book Antiqua"/>
                <w:color w:val="000000"/>
                <w:szCs w:val="24"/>
              </w:rPr>
              <w:t>sia sul piano espressivo</w:t>
            </w:r>
          </w:p>
          <w:p w:rsidR="00C86DBB" w:rsidRPr="00D16D2B" w:rsidRDefault="00C86DBB"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Potenziare le abilità argomentative</w:t>
            </w:r>
          </w:p>
          <w:p w:rsidR="00C86DBB" w:rsidRPr="00067561" w:rsidRDefault="00C86DBB" w:rsidP="00067561">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Rielaborare criticamente i </w:t>
            </w:r>
            <w:r w:rsidRPr="00067561">
              <w:rPr>
                <w:rFonts w:ascii="Book Antiqua" w:hAnsi="Book Antiqua"/>
                <w:color w:val="000000"/>
                <w:szCs w:val="24"/>
              </w:rPr>
              <w:t>contenuti appresi</w:t>
            </w:r>
          </w:p>
        </w:tc>
        <w:tc>
          <w:tcPr>
            <w:tcW w:w="3260" w:type="dxa"/>
          </w:tcPr>
          <w:p w:rsidR="00C86DBB" w:rsidRPr="00D16D2B" w:rsidRDefault="00C86DBB" w:rsidP="00C86DBB">
            <w:pPr>
              <w:pStyle w:val="Paragrafoelenco"/>
              <w:ind w:left="142"/>
              <w:rPr>
                <w:rFonts w:ascii="Book Antiqua" w:hAnsi="Book Antiqua"/>
                <w:color w:val="000000"/>
                <w:sz w:val="12"/>
                <w:szCs w:val="24"/>
              </w:rPr>
            </w:pPr>
          </w:p>
          <w:p w:rsidR="00C86DBB" w:rsidRPr="00D16D2B" w:rsidRDefault="00C86DBB"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Conoscenza dei nuclei concettuali fondanti della poesia</w:t>
            </w:r>
            <w:r w:rsidR="00067561">
              <w:rPr>
                <w:rFonts w:ascii="Book Antiqua" w:hAnsi="Book Antiqua"/>
                <w:color w:val="000000"/>
                <w:szCs w:val="24"/>
              </w:rPr>
              <w:t xml:space="preserve"> dantesca attraverso la lettura</w:t>
            </w:r>
            <w:r w:rsidRPr="00D16D2B">
              <w:rPr>
                <w:rFonts w:ascii="Book Antiqua" w:hAnsi="Book Antiqua"/>
                <w:color w:val="000000"/>
                <w:szCs w:val="24"/>
              </w:rPr>
              <w:t xml:space="preserve"> di canti del </w:t>
            </w:r>
            <w:r w:rsidRPr="00067561">
              <w:rPr>
                <w:rFonts w:ascii="Book Antiqua" w:hAnsi="Book Antiqua"/>
                <w:i/>
                <w:color w:val="000000"/>
                <w:szCs w:val="24"/>
              </w:rPr>
              <w:t>Paradiso</w:t>
            </w:r>
            <w:r w:rsidRPr="00D16D2B">
              <w:rPr>
                <w:rFonts w:ascii="Book Antiqua" w:hAnsi="Book Antiqua"/>
                <w:color w:val="000000"/>
                <w:szCs w:val="24"/>
              </w:rPr>
              <w:t xml:space="preserve"> dantesco </w:t>
            </w:r>
          </w:p>
          <w:p w:rsidR="00C86DBB" w:rsidRPr="00067561" w:rsidRDefault="00C86DBB" w:rsidP="00067561">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Conoscenza della letteratura italiana e delle poetiche degli </w:t>
            </w:r>
            <w:r w:rsidRPr="00067561">
              <w:rPr>
                <w:rFonts w:ascii="Book Antiqua" w:hAnsi="Book Antiqua"/>
                <w:color w:val="000000"/>
                <w:szCs w:val="24"/>
              </w:rPr>
              <w:t>autori più significativi del periodo letterario dall’Ottocento al Novecento.</w:t>
            </w:r>
          </w:p>
        </w:tc>
      </w:tr>
    </w:tbl>
    <w:p w:rsidR="00134E63" w:rsidRPr="00D16D2B" w:rsidRDefault="00134E63">
      <w:pPr>
        <w:rPr>
          <w:rFonts w:ascii="Book Antiqua" w:hAnsi="Book Antiqua"/>
        </w:rPr>
      </w:pPr>
    </w:p>
    <w:tbl>
      <w:tblPr>
        <w:tblStyle w:val="Grigliatabella"/>
        <w:tblW w:w="0" w:type="auto"/>
        <w:tblLook w:val="04A0" w:firstRow="1" w:lastRow="0" w:firstColumn="1" w:lastColumn="0" w:noHBand="0" w:noVBand="1"/>
      </w:tblPr>
      <w:tblGrid>
        <w:gridCol w:w="3209"/>
        <w:gridCol w:w="3209"/>
        <w:gridCol w:w="3210"/>
      </w:tblGrid>
      <w:tr w:rsidR="00134E63" w:rsidRPr="00D16D2B" w:rsidTr="00A2410D">
        <w:trPr>
          <w:trHeight w:val="547"/>
        </w:trPr>
        <w:tc>
          <w:tcPr>
            <w:tcW w:w="9778" w:type="dxa"/>
            <w:gridSpan w:val="3"/>
            <w:shd w:val="clear" w:color="auto" w:fill="FDF59D" w:themeFill="background2" w:themeFillShade="E6"/>
            <w:vAlign w:val="center"/>
          </w:tcPr>
          <w:p w:rsidR="00134E63" w:rsidRPr="00D16D2B" w:rsidRDefault="00134E63" w:rsidP="00704AB4">
            <w:pPr>
              <w:jc w:val="center"/>
              <w:rPr>
                <w:rFonts w:ascii="Book Antiqua" w:hAnsi="Book Antiqua"/>
                <w:b/>
              </w:rPr>
            </w:pPr>
            <w:r w:rsidRPr="00D16D2B">
              <w:rPr>
                <w:rFonts w:ascii="Book Antiqua" w:hAnsi="Book Antiqua"/>
                <w:b/>
                <w:sz w:val="24"/>
              </w:rPr>
              <w:t>LATINO E GRECO</w:t>
            </w:r>
          </w:p>
        </w:tc>
      </w:tr>
      <w:tr w:rsidR="00134E63" w:rsidRPr="00D16D2B" w:rsidTr="00704AB4">
        <w:trPr>
          <w:trHeight w:val="401"/>
        </w:trPr>
        <w:tc>
          <w:tcPr>
            <w:tcW w:w="3259" w:type="dxa"/>
            <w:vAlign w:val="center"/>
          </w:tcPr>
          <w:p w:rsidR="00134E63" w:rsidRPr="00D16D2B" w:rsidRDefault="00134E63" w:rsidP="00704AB4">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134E63" w:rsidRPr="00D16D2B" w:rsidRDefault="00134E63" w:rsidP="00704AB4">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134E63" w:rsidRPr="00D16D2B" w:rsidRDefault="00134E63"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134E63" w:rsidRPr="00D16D2B" w:rsidTr="00704AB4">
        <w:tc>
          <w:tcPr>
            <w:tcW w:w="3259" w:type="dxa"/>
          </w:tcPr>
          <w:p w:rsidR="00134E63" w:rsidRPr="00D16D2B" w:rsidRDefault="00134E63" w:rsidP="00134E63">
            <w:pPr>
              <w:pStyle w:val="Paragrafoelenco"/>
              <w:ind w:left="142"/>
              <w:rPr>
                <w:rFonts w:ascii="Book Antiqua" w:hAnsi="Book Antiqua"/>
                <w:color w:val="000000"/>
                <w:sz w:val="12"/>
                <w:szCs w:val="24"/>
              </w:rPr>
            </w:pP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Consolidare capacità esegetiche, di astrazione e di riflessione, per potenziare le abilità di base e le capacità di organizzazione del linguaggio e di elaborazione stilistica</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esercitare in modo autonomo l’analisi testuale e contestuale</w:t>
            </w:r>
          </w:p>
          <w:p w:rsidR="00134E63" w:rsidRPr="00067561" w:rsidRDefault="00134E63" w:rsidP="00067561">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Saper individuare e realizzare </w:t>
            </w:r>
            <w:r w:rsidRPr="00067561">
              <w:rPr>
                <w:rFonts w:ascii="Book Antiqua" w:hAnsi="Book Antiqua"/>
                <w:color w:val="000000"/>
                <w:szCs w:val="24"/>
              </w:rPr>
              <w:t>percorsi di ricerca personali, anche interdisciplinari, passando attraverso le fasi di ideazione, progettazione, realizzazione e revisione</w:t>
            </w:r>
          </w:p>
        </w:tc>
        <w:tc>
          <w:tcPr>
            <w:tcW w:w="3259" w:type="dxa"/>
          </w:tcPr>
          <w:p w:rsidR="00134E63" w:rsidRPr="00D16D2B" w:rsidRDefault="00134E63" w:rsidP="00134E63">
            <w:pPr>
              <w:rPr>
                <w:rFonts w:ascii="Book Antiqua" w:hAnsi="Book Antiqua"/>
                <w:color w:val="000000"/>
                <w:sz w:val="12"/>
                <w:szCs w:val="24"/>
              </w:rPr>
            </w:pP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collocare un testo all’interno della produzione dell’autore e del contesto storico-letterario</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individuare nei testi gli elementi di continuità e di innovazione rispetto ai modelli di riferimento</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individuare nei testi le caratteristiche strutturali, lessicali, stilistiche e contenutistiche</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Trattare un argomento e/o rispondere a un quesito, </w:t>
            </w:r>
            <w:r w:rsidR="00067561">
              <w:rPr>
                <w:rFonts w:ascii="Book Antiqua" w:hAnsi="Book Antiqua"/>
                <w:color w:val="000000"/>
                <w:szCs w:val="24"/>
              </w:rPr>
              <w:t>sia oralmente che per iscritto,</w:t>
            </w:r>
            <w:r w:rsidRPr="00D16D2B">
              <w:rPr>
                <w:rFonts w:ascii="Book Antiqua" w:hAnsi="Book Antiqua"/>
                <w:color w:val="000000"/>
                <w:szCs w:val="24"/>
              </w:rPr>
              <w:t xml:space="preserve"> in modo pertinente, linguisticamente corretto, </w:t>
            </w:r>
            <w:r w:rsidRPr="00D16D2B">
              <w:rPr>
                <w:rFonts w:ascii="Book Antiqua" w:hAnsi="Book Antiqua"/>
                <w:color w:val="000000"/>
                <w:szCs w:val="24"/>
              </w:rPr>
              <w:lastRenderedPageBreak/>
              <w:t>esauriente e rispondente alla consegna.</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Conoscere per grandi linee le strutture metriche di più largo uso.</w:t>
            </w:r>
          </w:p>
        </w:tc>
        <w:tc>
          <w:tcPr>
            <w:tcW w:w="3260" w:type="dxa"/>
          </w:tcPr>
          <w:p w:rsidR="00134E63" w:rsidRPr="00D16D2B" w:rsidRDefault="00134E63" w:rsidP="00134E63">
            <w:pPr>
              <w:pStyle w:val="Paragrafoelenco"/>
              <w:ind w:left="142"/>
              <w:rPr>
                <w:rFonts w:ascii="Book Antiqua" w:hAnsi="Book Antiqua"/>
                <w:color w:val="000000"/>
                <w:sz w:val="12"/>
                <w:szCs w:val="24"/>
              </w:rPr>
            </w:pP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Conoscenza delle strutture morfosintattiche</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Possesso di un patrimonio lessicale più ampio possibile</w:t>
            </w:r>
          </w:p>
          <w:p w:rsidR="00134E63" w:rsidRPr="00D16D2B" w:rsidRDefault="00067561" w:rsidP="00176250">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 xml:space="preserve">Conoscenza diacronica </w:t>
            </w:r>
            <w:r w:rsidR="00134E63" w:rsidRPr="00D16D2B">
              <w:rPr>
                <w:rFonts w:ascii="Book Antiqua" w:hAnsi="Book Antiqua"/>
                <w:color w:val="000000"/>
                <w:szCs w:val="24"/>
              </w:rPr>
              <w:t xml:space="preserve">della storia letteraria, dei principali autori e </w:t>
            </w:r>
            <w:r>
              <w:rPr>
                <w:rFonts w:ascii="Book Antiqua" w:hAnsi="Book Antiqua"/>
                <w:color w:val="000000"/>
                <w:szCs w:val="24"/>
              </w:rPr>
              <w:t>dei generi letterari, a partire</w:t>
            </w:r>
            <w:r w:rsidR="00134E63" w:rsidRPr="00D16D2B">
              <w:rPr>
                <w:rFonts w:ascii="Book Antiqua" w:hAnsi="Book Antiqua"/>
                <w:color w:val="000000"/>
                <w:szCs w:val="24"/>
              </w:rPr>
              <w:t xml:space="preserve"> dall’età giulio-claudia al IV secolo d.C. per il Latino; dal III sec.</w:t>
            </w:r>
            <w:r>
              <w:rPr>
                <w:rFonts w:ascii="Book Antiqua" w:hAnsi="Book Antiqua"/>
                <w:color w:val="000000"/>
                <w:szCs w:val="24"/>
              </w:rPr>
              <w:t xml:space="preserve"> </w:t>
            </w:r>
            <w:r w:rsidR="00134E63" w:rsidRPr="00D16D2B">
              <w:rPr>
                <w:rFonts w:ascii="Book Antiqua" w:hAnsi="Book Antiqua"/>
                <w:color w:val="000000"/>
                <w:szCs w:val="24"/>
              </w:rPr>
              <w:t>a.C. al II sec.</w:t>
            </w:r>
            <w:r>
              <w:rPr>
                <w:rFonts w:ascii="Book Antiqua" w:hAnsi="Book Antiqua"/>
                <w:color w:val="000000"/>
                <w:szCs w:val="24"/>
              </w:rPr>
              <w:t xml:space="preserve"> </w:t>
            </w:r>
            <w:r w:rsidR="00134E63" w:rsidRPr="00D16D2B">
              <w:rPr>
                <w:rFonts w:ascii="Book Antiqua" w:hAnsi="Book Antiqua"/>
                <w:color w:val="000000"/>
                <w:szCs w:val="24"/>
              </w:rPr>
              <w:t>d.C. per il Greco</w:t>
            </w:r>
          </w:p>
          <w:p w:rsidR="00134E63" w:rsidRPr="00D16D2B"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Conoscenza di un consistente numero di passi d’autore, letti in lingua con traduzione italiana a fronte </w:t>
            </w:r>
            <w:r w:rsidRPr="00D16D2B">
              <w:rPr>
                <w:rFonts w:ascii="Book Antiqua" w:hAnsi="Book Antiqua"/>
                <w:color w:val="000000"/>
                <w:szCs w:val="24"/>
              </w:rPr>
              <w:lastRenderedPageBreak/>
              <w:t>ed inseriti all’interno del contesto storico-letterario</w:t>
            </w:r>
          </w:p>
          <w:p w:rsidR="00134E63" w:rsidRDefault="00134E63"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Lettura critica di alcune opere letterarie complete o di parti significative di esse in lingua italiana, con particolare riguardo al pensiero espresso, alle tematiche trattate, ai principi di poetica, allo stile, alla persistenza di elementi della tradizione o alla novità del messaggio e alla sua possibile attualizzazione</w:t>
            </w:r>
          </w:p>
          <w:p w:rsidR="00EA76CA" w:rsidRPr="00EA76CA" w:rsidRDefault="00EA76CA" w:rsidP="00EA76CA">
            <w:pPr>
              <w:pStyle w:val="Paragrafoelenco"/>
              <w:ind w:left="142"/>
              <w:rPr>
                <w:rFonts w:ascii="Book Antiqua" w:hAnsi="Book Antiqua"/>
                <w:color w:val="000000"/>
                <w:sz w:val="12"/>
                <w:szCs w:val="24"/>
              </w:rPr>
            </w:pPr>
          </w:p>
        </w:tc>
      </w:tr>
    </w:tbl>
    <w:p w:rsidR="00EA76CA" w:rsidRDefault="00EA76CA"/>
    <w:tbl>
      <w:tblPr>
        <w:tblStyle w:val="Grigliatabella"/>
        <w:tblW w:w="0" w:type="auto"/>
        <w:tblLook w:val="04A0" w:firstRow="1" w:lastRow="0" w:firstColumn="1" w:lastColumn="0" w:noHBand="0" w:noVBand="1"/>
      </w:tblPr>
      <w:tblGrid>
        <w:gridCol w:w="3211"/>
        <w:gridCol w:w="3214"/>
        <w:gridCol w:w="3203"/>
      </w:tblGrid>
      <w:tr w:rsidR="0015146A" w:rsidRPr="00D16D2B" w:rsidTr="00C707AA">
        <w:trPr>
          <w:trHeight w:val="547"/>
        </w:trPr>
        <w:tc>
          <w:tcPr>
            <w:tcW w:w="9778" w:type="dxa"/>
            <w:gridSpan w:val="3"/>
            <w:shd w:val="clear" w:color="auto" w:fill="FEFAC9" w:themeFill="background2"/>
            <w:vAlign w:val="center"/>
          </w:tcPr>
          <w:p w:rsidR="0015146A" w:rsidRPr="00D16D2B" w:rsidRDefault="0015146A" w:rsidP="00C707AA">
            <w:pPr>
              <w:jc w:val="center"/>
              <w:rPr>
                <w:rFonts w:ascii="Book Antiqua" w:hAnsi="Book Antiqua"/>
                <w:b/>
                <w:caps/>
              </w:rPr>
            </w:pPr>
            <w:r w:rsidRPr="001C6A32">
              <w:rPr>
                <w:rFonts w:ascii="Book Antiqua" w:hAnsi="Book Antiqua"/>
                <w:b/>
                <w:caps/>
                <w:sz w:val="24"/>
              </w:rPr>
              <w:t>Storia dell’Arte</w:t>
            </w:r>
          </w:p>
        </w:tc>
      </w:tr>
      <w:tr w:rsidR="0015146A" w:rsidRPr="00D16D2B" w:rsidTr="00C707AA">
        <w:trPr>
          <w:trHeight w:val="401"/>
        </w:trPr>
        <w:tc>
          <w:tcPr>
            <w:tcW w:w="3259" w:type="dxa"/>
            <w:vAlign w:val="center"/>
          </w:tcPr>
          <w:p w:rsidR="0015146A" w:rsidRPr="00D16D2B" w:rsidRDefault="0015146A" w:rsidP="00C707AA">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15146A" w:rsidRPr="00D16D2B" w:rsidRDefault="0015146A" w:rsidP="00C707AA">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15146A" w:rsidRPr="00D16D2B" w:rsidRDefault="0015146A" w:rsidP="00C707AA">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15146A" w:rsidRPr="00D16D2B" w:rsidTr="00C707AA">
        <w:tc>
          <w:tcPr>
            <w:tcW w:w="3259" w:type="dxa"/>
          </w:tcPr>
          <w:p w:rsidR="0015146A" w:rsidRPr="00EA76CA" w:rsidRDefault="0015146A" w:rsidP="0015146A">
            <w:pPr>
              <w:pStyle w:val="Paragrafoelenco"/>
              <w:ind w:left="142"/>
              <w:rPr>
                <w:rFonts w:ascii="Book Antiqua" w:hAnsi="Book Antiqua"/>
                <w:color w:val="000000"/>
                <w:sz w:val="12"/>
                <w:szCs w:val="24"/>
              </w:rPr>
            </w:pPr>
          </w:p>
          <w:p w:rsidR="0015146A" w:rsidRPr="00067561" w:rsidRDefault="0015146A" w:rsidP="00067561">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Utilizzare gli strumenti</w:t>
            </w:r>
            <w:r w:rsidR="00067561">
              <w:rPr>
                <w:rFonts w:ascii="Book Antiqua" w:hAnsi="Book Antiqua"/>
                <w:color w:val="000000"/>
                <w:szCs w:val="24"/>
              </w:rPr>
              <w:t xml:space="preserve"> </w:t>
            </w:r>
            <w:r w:rsidRPr="00067561">
              <w:rPr>
                <w:rFonts w:ascii="Book Antiqua" w:hAnsi="Book Antiqua"/>
                <w:color w:val="000000"/>
                <w:szCs w:val="24"/>
              </w:rPr>
              <w:t>fondamentali per una fruizione consapevole del patrimonio artistico e comprendere il rapporto tra conoscenza e salvaguardia del patrimonio storico-artistico, considerato nella sua globalità</w:t>
            </w:r>
          </w:p>
          <w:p w:rsidR="0015146A" w:rsidRP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C</w:t>
            </w:r>
            <w:r w:rsidRPr="0015146A">
              <w:rPr>
                <w:rFonts w:ascii="Book Antiqua" w:hAnsi="Book Antiqua"/>
                <w:color w:val="000000"/>
                <w:szCs w:val="24"/>
              </w:rPr>
              <w:t>ollegare la produzione artistica al contesto</w:t>
            </w:r>
            <w:r>
              <w:rPr>
                <w:rFonts w:ascii="Book Antiqua" w:hAnsi="Book Antiqua"/>
                <w:color w:val="000000"/>
                <w:szCs w:val="24"/>
              </w:rPr>
              <w:t xml:space="preserve"> storico-geografico e culturale</w:t>
            </w:r>
          </w:p>
          <w:p w:rsidR="0015146A" w:rsidRP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R</w:t>
            </w:r>
            <w:r w:rsidRPr="0015146A">
              <w:rPr>
                <w:rFonts w:ascii="Book Antiqua" w:hAnsi="Book Antiqua"/>
                <w:color w:val="000000"/>
                <w:szCs w:val="24"/>
              </w:rPr>
              <w:t>iconoscere i valori simbolici di un’opera d’arte, le caratteristiche iconografiche ed  iconologiche</w:t>
            </w:r>
          </w:p>
          <w:p w:rsidR="0015146A" w:rsidRP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A</w:t>
            </w:r>
            <w:r w:rsidRPr="0015146A">
              <w:rPr>
                <w:rFonts w:ascii="Book Antiqua" w:hAnsi="Book Antiqua"/>
                <w:color w:val="000000"/>
                <w:szCs w:val="24"/>
              </w:rPr>
              <w:t>vere consapevolezza che il patrimonio culturale e, nello specifico, storico-artistico – sia antico sia moderno sia contemporaneo - è un elemento che contribuisce a determinare la qualità della vita</w:t>
            </w:r>
          </w:p>
          <w:p w:rsidR="0015146A" w:rsidRP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A</w:t>
            </w:r>
            <w:r w:rsidRPr="0015146A">
              <w:rPr>
                <w:rFonts w:ascii="Book Antiqua" w:hAnsi="Book Antiqua"/>
                <w:color w:val="000000"/>
                <w:szCs w:val="24"/>
              </w:rPr>
              <w:t>vere consapevolezza del fatto che i valori costituiti dalla specificità e dall’unicità delle diverse componenti del patrimonio artistico sono fenomeni</w:t>
            </w:r>
            <w:r w:rsidR="00067561">
              <w:rPr>
                <w:rFonts w:ascii="Book Antiqua" w:hAnsi="Book Antiqua"/>
                <w:color w:val="000000"/>
                <w:szCs w:val="24"/>
              </w:rPr>
              <w:t xml:space="preserve"> irripetibili e non rinnovabili</w:t>
            </w:r>
            <w:r w:rsidRPr="0015146A">
              <w:rPr>
                <w:rFonts w:ascii="Book Antiqua" w:hAnsi="Book Antiqua"/>
                <w:color w:val="000000"/>
                <w:szCs w:val="24"/>
              </w:rPr>
              <w:t xml:space="preserve"> in quanto frutto </w:t>
            </w:r>
            <w:r w:rsidRPr="0015146A">
              <w:rPr>
                <w:rFonts w:ascii="Book Antiqua" w:hAnsi="Book Antiqua"/>
                <w:color w:val="000000"/>
                <w:szCs w:val="24"/>
              </w:rPr>
              <w:lastRenderedPageBreak/>
              <w:t xml:space="preserve">di una creatività sviluppata entro processi storici </w:t>
            </w:r>
            <w:r>
              <w:rPr>
                <w:rFonts w:ascii="Book Antiqua" w:hAnsi="Book Antiqua"/>
                <w:color w:val="000000"/>
                <w:szCs w:val="24"/>
              </w:rPr>
              <w:t>conclusi</w:t>
            </w:r>
          </w:p>
          <w:p w:rsid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C</w:t>
            </w:r>
            <w:r w:rsidRPr="0015146A">
              <w:rPr>
                <w:rFonts w:ascii="Book Antiqua" w:hAnsi="Book Antiqua"/>
                <w:color w:val="000000"/>
                <w:szCs w:val="24"/>
              </w:rPr>
              <w:t>ollegare i fenomeni del pass</w:t>
            </w:r>
            <w:r>
              <w:rPr>
                <w:rFonts w:ascii="Book Antiqua" w:hAnsi="Book Antiqua"/>
                <w:color w:val="000000"/>
                <w:szCs w:val="24"/>
              </w:rPr>
              <w:t>ato con i contesti del presente</w:t>
            </w:r>
          </w:p>
          <w:p w:rsidR="00EA76CA" w:rsidRPr="00EA76CA" w:rsidRDefault="00EA76CA" w:rsidP="00EA76CA">
            <w:pPr>
              <w:pStyle w:val="Paragrafoelenco"/>
              <w:ind w:left="142"/>
              <w:rPr>
                <w:rFonts w:ascii="Book Antiqua" w:hAnsi="Book Antiqua"/>
                <w:color w:val="000000"/>
                <w:sz w:val="12"/>
                <w:szCs w:val="24"/>
              </w:rPr>
            </w:pPr>
          </w:p>
        </w:tc>
        <w:tc>
          <w:tcPr>
            <w:tcW w:w="3259" w:type="dxa"/>
          </w:tcPr>
          <w:p w:rsidR="0015146A" w:rsidRPr="00EA76CA" w:rsidRDefault="0015146A" w:rsidP="0015146A">
            <w:pPr>
              <w:pStyle w:val="Paragrafoelenco"/>
              <w:ind w:left="142"/>
              <w:rPr>
                <w:rFonts w:ascii="Book Antiqua" w:hAnsi="Book Antiqua"/>
                <w:color w:val="000000"/>
                <w:sz w:val="12"/>
                <w:szCs w:val="24"/>
              </w:rPr>
            </w:pPr>
          </w:p>
          <w:p w:rsidR="0015146A" w:rsidRPr="0015146A" w:rsidRDefault="0015146A" w:rsidP="0015146A">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Saper collocare gli artisti e le opere presi in considerazion</w:t>
            </w:r>
            <w:r>
              <w:rPr>
                <w:rFonts w:ascii="Book Antiqua" w:hAnsi="Book Antiqua"/>
                <w:color w:val="000000"/>
                <w:szCs w:val="24"/>
              </w:rPr>
              <w:t>e nel relativo contesto storico</w:t>
            </w:r>
          </w:p>
          <w:p w:rsidR="0015146A" w:rsidRPr="0015146A" w:rsidRDefault="0015146A" w:rsidP="0015146A">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Saper illustrare e descrivere i caratteri salienti, i materiali e gli aspetti simbolici, del manufatto, al fine di collegare l’oggetto ad altri della medesima epoca e confrontarlo o distinguerl</w:t>
            </w:r>
            <w:r>
              <w:rPr>
                <w:rFonts w:ascii="Book Antiqua" w:hAnsi="Book Antiqua"/>
                <w:color w:val="000000"/>
                <w:szCs w:val="24"/>
              </w:rPr>
              <w:t>o da altre opere di età diversa</w:t>
            </w:r>
          </w:p>
          <w:p w:rsidR="0015146A" w:rsidRPr="0015146A" w:rsidRDefault="0015146A" w:rsidP="0015146A">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Saper interpretare l’opera d’arte sapendo cogliere,</w:t>
            </w:r>
            <w:r>
              <w:rPr>
                <w:rFonts w:ascii="Book Antiqua" w:hAnsi="Book Antiqua"/>
                <w:color w:val="000000"/>
                <w:szCs w:val="24"/>
              </w:rPr>
              <w:t xml:space="preserve"> </w:t>
            </w:r>
            <w:r w:rsidRPr="0015146A">
              <w:rPr>
                <w:rFonts w:ascii="Book Antiqua" w:hAnsi="Book Antiqua"/>
                <w:color w:val="000000"/>
                <w:szCs w:val="24"/>
              </w:rPr>
              <w:t xml:space="preserve">sempre in maniera progressiva, gli aspetti relativi alle tecniche, </w:t>
            </w:r>
          </w:p>
          <w:p w:rsidR="0015146A" w:rsidRPr="0015146A" w:rsidRDefault="0015146A" w:rsidP="0015146A">
            <w:pPr>
              <w:pStyle w:val="Paragrafoelenco"/>
              <w:ind w:left="142"/>
              <w:rPr>
                <w:rFonts w:ascii="Book Antiqua" w:hAnsi="Book Antiqua"/>
                <w:color w:val="000000"/>
                <w:szCs w:val="24"/>
              </w:rPr>
            </w:pPr>
            <w:r w:rsidRPr="0015146A">
              <w:rPr>
                <w:rFonts w:ascii="Book Antiqua" w:hAnsi="Book Antiqua"/>
                <w:color w:val="000000"/>
                <w:szCs w:val="24"/>
              </w:rPr>
              <w:t>all’iconografia, allo stile, alle tipologie, ai caratteri simbolici</w:t>
            </w:r>
          </w:p>
          <w:p w:rsidR="0015146A" w:rsidRPr="0015146A" w:rsidRDefault="0015146A" w:rsidP="0015146A">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Saper riconoscere le modalità secondo le quali gli artisti utilizzano e modificano i vari codici espressivi, prestando attenzione alla fruizione e alla fortuna storic</w:t>
            </w:r>
            <w:r>
              <w:rPr>
                <w:rFonts w:ascii="Book Antiqua" w:hAnsi="Book Antiqua"/>
                <w:color w:val="000000"/>
                <w:szCs w:val="24"/>
              </w:rPr>
              <w:t>a delle opere più significative</w:t>
            </w:r>
          </w:p>
          <w:p w:rsidR="0015146A" w:rsidRPr="0015146A" w:rsidRDefault="0015146A" w:rsidP="0015146A">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 xml:space="preserve">Saper rielaborare autonomamente le </w:t>
            </w:r>
            <w:r w:rsidRPr="0015146A">
              <w:rPr>
                <w:rFonts w:ascii="Book Antiqua" w:hAnsi="Book Antiqua"/>
                <w:color w:val="000000"/>
                <w:szCs w:val="24"/>
              </w:rPr>
              <w:lastRenderedPageBreak/>
              <w:t>conoscenze anche con l’aiu</w:t>
            </w:r>
            <w:r>
              <w:rPr>
                <w:rFonts w:ascii="Book Antiqua" w:hAnsi="Book Antiqua"/>
                <w:color w:val="000000"/>
                <w:szCs w:val="24"/>
              </w:rPr>
              <w:t>to di supporti storico-critici</w:t>
            </w:r>
          </w:p>
          <w:p w:rsidR="0015146A" w:rsidRPr="0015146A" w:rsidRDefault="0015146A" w:rsidP="0015146A">
            <w:pPr>
              <w:pStyle w:val="Paragrafoelenco"/>
              <w:ind w:left="142"/>
              <w:rPr>
                <w:rFonts w:ascii="Book Antiqua" w:hAnsi="Book Antiqua"/>
                <w:color w:val="000000"/>
                <w:szCs w:val="24"/>
              </w:rPr>
            </w:pPr>
          </w:p>
        </w:tc>
        <w:tc>
          <w:tcPr>
            <w:tcW w:w="3260" w:type="dxa"/>
          </w:tcPr>
          <w:p w:rsidR="0015146A" w:rsidRPr="00EA76CA" w:rsidRDefault="0015146A" w:rsidP="0015146A">
            <w:pPr>
              <w:pStyle w:val="Paragrafoelenco"/>
              <w:ind w:left="142"/>
              <w:rPr>
                <w:rFonts w:ascii="Book Antiqua" w:hAnsi="Book Antiqua"/>
                <w:color w:val="000000"/>
                <w:sz w:val="12"/>
                <w:szCs w:val="24"/>
              </w:rPr>
            </w:pPr>
          </w:p>
          <w:p w:rsidR="0015146A" w:rsidRPr="00067561" w:rsidRDefault="0015146A" w:rsidP="00067561">
            <w:pPr>
              <w:pStyle w:val="Paragrafoelenco"/>
              <w:numPr>
                <w:ilvl w:val="0"/>
                <w:numId w:val="2"/>
              </w:numPr>
              <w:ind w:left="142" w:hanging="142"/>
              <w:rPr>
                <w:rFonts w:ascii="Book Antiqua" w:hAnsi="Book Antiqua"/>
                <w:color w:val="000000"/>
                <w:szCs w:val="24"/>
              </w:rPr>
            </w:pPr>
            <w:r w:rsidRPr="0015146A">
              <w:rPr>
                <w:rFonts w:ascii="Book Antiqua" w:hAnsi="Book Antiqua"/>
                <w:color w:val="000000"/>
                <w:szCs w:val="24"/>
              </w:rPr>
              <w:t xml:space="preserve">Conoscenza dei contenuti </w:t>
            </w:r>
            <w:r w:rsidRPr="00067561">
              <w:rPr>
                <w:rFonts w:ascii="Book Antiqua" w:hAnsi="Book Antiqua"/>
                <w:color w:val="000000"/>
                <w:szCs w:val="24"/>
              </w:rPr>
              <w:t>del programma per quanto attiene a correnti artistiche, autori, opere e conoscenza della terminologia specifica</w:t>
            </w:r>
          </w:p>
          <w:p w:rsidR="0015146A" w:rsidRPr="0015146A" w:rsidRDefault="0015146A" w:rsidP="0015146A">
            <w:pPr>
              <w:pStyle w:val="Paragrafoelenco"/>
              <w:numPr>
                <w:ilvl w:val="0"/>
                <w:numId w:val="2"/>
              </w:numPr>
              <w:ind w:left="142" w:hanging="142"/>
              <w:rPr>
                <w:rFonts w:ascii="Book Antiqua" w:hAnsi="Book Antiqua"/>
                <w:color w:val="000000"/>
                <w:szCs w:val="24"/>
              </w:rPr>
            </w:pPr>
            <w:r>
              <w:rPr>
                <w:rFonts w:ascii="Book Antiqua" w:hAnsi="Book Antiqua"/>
                <w:color w:val="000000"/>
                <w:szCs w:val="24"/>
              </w:rPr>
              <w:t>P</w:t>
            </w:r>
            <w:r w:rsidRPr="0015146A">
              <w:rPr>
                <w:rFonts w:ascii="Book Antiqua" w:hAnsi="Book Antiqua"/>
                <w:color w:val="000000"/>
                <w:szCs w:val="24"/>
              </w:rPr>
              <w:t>er le classi quinte: dal</w:t>
            </w:r>
          </w:p>
          <w:p w:rsidR="0015146A" w:rsidRPr="00D16D2B" w:rsidRDefault="00E17FB7" w:rsidP="0015146A">
            <w:pPr>
              <w:pStyle w:val="Paragrafoelenco"/>
              <w:ind w:left="142"/>
              <w:rPr>
                <w:rFonts w:ascii="Book Antiqua" w:hAnsi="Book Antiqua"/>
                <w:color w:val="000000"/>
                <w:szCs w:val="24"/>
              </w:rPr>
            </w:pPr>
            <w:r>
              <w:rPr>
                <w:rFonts w:ascii="Book Antiqua" w:hAnsi="Book Antiqua"/>
                <w:color w:val="000000"/>
                <w:szCs w:val="24"/>
              </w:rPr>
              <w:t>S</w:t>
            </w:r>
            <w:r w:rsidR="0015146A" w:rsidRPr="0015146A">
              <w:rPr>
                <w:rFonts w:ascii="Book Antiqua" w:hAnsi="Book Antiqua"/>
                <w:color w:val="000000"/>
                <w:szCs w:val="24"/>
              </w:rPr>
              <w:t>ettecento ai giorni nostri</w:t>
            </w:r>
          </w:p>
          <w:p w:rsidR="0015146A" w:rsidRPr="00D16D2B" w:rsidRDefault="0015146A" w:rsidP="0015146A">
            <w:pPr>
              <w:pStyle w:val="Paragrafoelenco"/>
              <w:ind w:left="142"/>
              <w:rPr>
                <w:rFonts w:ascii="Book Antiqua" w:hAnsi="Book Antiqua"/>
                <w:color w:val="000000"/>
                <w:szCs w:val="24"/>
              </w:rPr>
            </w:pPr>
          </w:p>
        </w:tc>
      </w:tr>
    </w:tbl>
    <w:p w:rsidR="00EA76CA" w:rsidRDefault="00EA76CA"/>
    <w:tbl>
      <w:tblPr>
        <w:tblStyle w:val="Grigliatabella"/>
        <w:tblW w:w="0" w:type="auto"/>
        <w:tblLook w:val="04A0" w:firstRow="1" w:lastRow="0" w:firstColumn="1" w:lastColumn="0" w:noHBand="0" w:noVBand="1"/>
      </w:tblPr>
      <w:tblGrid>
        <w:gridCol w:w="3211"/>
        <w:gridCol w:w="3208"/>
        <w:gridCol w:w="3209"/>
      </w:tblGrid>
      <w:tr w:rsidR="00E17FB7" w:rsidRPr="007F64DF" w:rsidTr="00C707AA">
        <w:trPr>
          <w:trHeight w:val="547"/>
        </w:trPr>
        <w:tc>
          <w:tcPr>
            <w:tcW w:w="9778" w:type="dxa"/>
            <w:gridSpan w:val="3"/>
            <w:shd w:val="clear" w:color="auto" w:fill="FEFAC9" w:themeFill="background2"/>
            <w:vAlign w:val="center"/>
          </w:tcPr>
          <w:p w:rsidR="00E17FB7" w:rsidRPr="007F64DF" w:rsidRDefault="00E17FB7" w:rsidP="00C707AA">
            <w:pPr>
              <w:jc w:val="center"/>
              <w:rPr>
                <w:rFonts w:ascii="Book Antiqua" w:hAnsi="Book Antiqua"/>
                <w:b/>
                <w:caps/>
              </w:rPr>
            </w:pPr>
            <w:r w:rsidRPr="007F64DF">
              <w:rPr>
                <w:rFonts w:ascii="Book Antiqua" w:hAnsi="Book Antiqua"/>
                <w:b/>
                <w:caps/>
                <w:sz w:val="24"/>
              </w:rPr>
              <w:t>Disegno e Storia dell’Arte</w:t>
            </w:r>
          </w:p>
        </w:tc>
      </w:tr>
      <w:tr w:rsidR="00E17FB7" w:rsidRPr="007F64DF" w:rsidTr="00C707AA">
        <w:trPr>
          <w:trHeight w:val="401"/>
        </w:trPr>
        <w:tc>
          <w:tcPr>
            <w:tcW w:w="3259" w:type="dxa"/>
            <w:vAlign w:val="center"/>
          </w:tcPr>
          <w:p w:rsidR="00E17FB7" w:rsidRPr="007F64DF" w:rsidRDefault="00E17FB7" w:rsidP="00C707AA">
            <w:pPr>
              <w:pStyle w:val="Paragrafoelenco"/>
              <w:ind w:left="142"/>
              <w:jc w:val="center"/>
              <w:rPr>
                <w:rFonts w:ascii="Book Antiqua" w:hAnsi="Book Antiqua"/>
                <w:b/>
                <w:color w:val="000000"/>
                <w:szCs w:val="24"/>
              </w:rPr>
            </w:pPr>
            <w:r w:rsidRPr="007F64DF">
              <w:rPr>
                <w:rFonts w:ascii="Book Antiqua" w:hAnsi="Book Antiqua"/>
                <w:b/>
                <w:color w:val="000000"/>
                <w:szCs w:val="24"/>
              </w:rPr>
              <w:t>Competenze</w:t>
            </w:r>
          </w:p>
        </w:tc>
        <w:tc>
          <w:tcPr>
            <w:tcW w:w="3259" w:type="dxa"/>
            <w:vAlign w:val="center"/>
          </w:tcPr>
          <w:p w:rsidR="00E17FB7" w:rsidRPr="007F64DF" w:rsidRDefault="00E17FB7" w:rsidP="00C707AA">
            <w:pPr>
              <w:pStyle w:val="Paragrafoelenco"/>
              <w:ind w:left="142"/>
              <w:jc w:val="center"/>
              <w:rPr>
                <w:rFonts w:ascii="Book Antiqua" w:hAnsi="Book Antiqua"/>
                <w:b/>
                <w:color w:val="000000"/>
                <w:szCs w:val="24"/>
              </w:rPr>
            </w:pPr>
            <w:r w:rsidRPr="007F64DF">
              <w:rPr>
                <w:rFonts w:ascii="Book Antiqua" w:hAnsi="Book Antiqua"/>
                <w:b/>
                <w:color w:val="000000"/>
                <w:szCs w:val="24"/>
              </w:rPr>
              <w:t>Abilità</w:t>
            </w:r>
          </w:p>
        </w:tc>
        <w:tc>
          <w:tcPr>
            <w:tcW w:w="3260" w:type="dxa"/>
            <w:vAlign w:val="center"/>
          </w:tcPr>
          <w:p w:rsidR="00E17FB7" w:rsidRPr="007F64DF" w:rsidRDefault="00E17FB7" w:rsidP="00C707AA">
            <w:pPr>
              <w:pStyle w:val="Paragrafoelenco"/>
              <w:ind w:left="145"/>
              <w:jc w:val="center"/>
              <w:rPr>
                <w:rFonts w:ascii="Book Antiqua" w:hAnsi="Book Antiqua"/>
                <w:b/>
                <w:color w:val="000000"/>
                <w:szCs w:val="24"/>
              </w:rPr>
            </w:pPr>
            <w:r w:rsidRPr="007F64DF">
              <w:rPr>
                <w:rFonts w:ascii="Book Antiqua" w:hAnsi="Book Antiqua"/>
                <w:b/>
                <w:color w:val="000000"/>
                <w:szCs w:val="24"/>
              </w:rPr>
              <w:t>Conoscenze</w:t>
            </w:r>
          </w:p>
        </w:tc>
      </w:tr>
      <w:tr w:rsidR="00E17FB7" w:rsidRPr="00D16D2B" w:rsidTr="00C707AA">
        <w:tc>
          <w:tcPr>
            <w:tcW w:w="3259" w:type="dxa"/>
          </w:tcPr>
          <w:p w:rsidR="00E17FB7" w:rsidRPr="007F64DF" w:rsidRDefault="00E17FB7" w:rsidP="00C707AA">
            <w:pPr>
              <w:pStyle w:val="Paragrafoelenco"/>
              <w:ind w:left="142"/>
              <w:rPr>
                <w:rFonts w:ascii="Book Antiqua" w:hAnsi="Book Antiqua"/>
                <w:color w:val="000000"/>
                <w:sz w:val="12"/>
                <w:szCs w:val="24"/>
              </w:rPr>
            </w:pP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Conoscere tutte le convenzioni grafiche della geometria descrittiva</w:t>
            </w: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Conoscere e riprodurre opere d’arte del periodo studiato usando le varie tecniche (sfumato, olio ecc.)</w:t>
            </w: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Padroneggiare la terminologia specifica tecnica</w:t>
            </w: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 xml:space="preserve">Descrivere e illustrare le opere d’arte sapendo cogliere gli aspetti più significativi e simbolici e gli eventuali messaggi dell’artista o le sue emozioni e passioni </w:t>
            </w:r>
          </w:p>
          <w:p w:rsidR="00E17FB7" w:rsidRPr="007F64DF" w:rsidRDefault="00E17FB7" w:rsidP="00C707AA">
            <w:pPr>
              <w:pStyle w:val="Paragrafoelenco"/>
              <w:ind w:left="142"/>
              <w:rPr>
                <w:rFonts w:ascii="Book Antiqua" w:hAnsi="Book Antiqua"/>
                <w:color w:val="000000"/>
                <w:sz w:val="12"/>
                <w:szCs w:val="24"/>
              </w:rPr>
            </w:pPr>
          </w:p>
        </w:tc>
        <w:tc>
          <w:tcPr>
            <w:tcW w:w="3259" w:type="dxa"/>
          </w:tcPr>
          <w:p w:rsidR="00E17FB7" w:rsidRPr="007F64DF" w:rsidRDefault="00E17FB7" w:rsidP="00C707AA">
            <w:pPr>
              <w:pStyle w:val="Paragrafoelenco"/>
              <w:ind w:left="142"/>
              <w:rPr>
                <w:rFonts w:ascii="Book Antiqua" w:hAnsi="Book Antiqua"/>
                <w:color w:val="000000"/>
                <w:sz w:val="12"/>
                <w:szCs w:val="24"/>
              </w:rPr>
            </w:pP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 xml:space="preserve"> Sapere fare confronti tra i vari artisti dello stesso movimento e t</w:t>
            </w:r>
            <w:r>
              <w:rPr>
                <w:rFonts w:ascii="Book Antiqua" w:hAnsi="Book Antiqua"/>
                <w:color w:val="000000"/>
                <w:szCs w:val="24"/>
              </w:rPr>
              <w:t>ra artisti di movimenti diversi</w:t>
            </w: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Conoscere l’evoluzione di un movimento artistico e collegarlo ai precedenti e ai successivi</w:t>
            </w:r>
          </w:p>
          <w:p w:rsidR="00E17FB7" w:rsidRPr="007F64DF" w:rsidRDefault="00E17FB7" w:rsidP="00C707AA">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Collocare i movime</w:t>
            </w:r>
            <w:r w:rsidR="00067561">
              <w:rPr>
                <w:rFonts w:ascii="Book Antiqua" w:hAnsi="Book Antiqua"/>
                <w:color w:val="000000"/>
                <w:szCs w:val="24"/>
              </w:rPr>
              <w:t>n</w:t>
            </w:r>
            <w:r w:rsidRPr="007F64DF">
              <w:rPr>
                <w:rFonts w:ascii="Book Antiqua" w:hAnsi="Book Antiqua"/>
                <w:color w:val="000000"/>
                <w:szCs w:val="24"/>
              </w:rPr>
              <w:t>ti artistici nell’ambito del periodo in cui si svolgono, relativamente al periodo storico e letterario</w:t>
            </w:r>
          </w:p>
        </w:tc>
        <w:tc>
          <w:tcPr>
            <w:tcW w:w="3260" w:type="dxa"/>
          </w:tcPr>
          <w:p w:rsidR="00E17FB7" w:rsidRPr="00E17FB7" w:rsidRDefault="00E17FB7" w:rsidP="00C707AA">
            <w:pPr>
              <w:pStyle w:val="Paragrafoelenco"/>
              <w:ind w:left="142"/>
              <w:rPr>
                <w:rFonts w:ascii="Book Antiqua" w:hAnsi="Book Antiqua"/>
                <w:color w:val="000000"/>
                <w:sz w:val="12"/>
                <w:szCs w:val="24"/>
              </w:rPr>
            </w:pPr>
          </w:p>
          <w:p w:rsidR="00E17FB7" w:rsidRPr="00E17FB7" w:rsidRDefault="00E17FB7" w:rsidP="00C707AA">
            <w:pPr>
              <w:pStyle w:val="Paragrafoelenco"/>
              <w:numPr>
                <w:ilvl w:val="0"/>
                <w:numId w:val="2"/>
              </w:numPr>
              <w:ind w:left="142" w:hanging="142"/>
              <w:rPr>
                <w:rFonts w:ascii="Book Antiqua" w:hAnsi="Book Antiqua"/>
                <w:color w:val="000000"/>
                <w:szCs w:val="24"/>
              </w:rPr>
            </w:pPr>
            <w:r w:rsidRPr="00E17FB7">
              <w:rPr>
                <w:rFonts w:ascii="Book Antiqua" w:hAnsi="Book Antiqua"/>
                <w:color w:val="000000"/>
                <w:szCs w:val="24"/>
              </w:rPr>
              <w:t>Applicare perfettamente le tecnic</w:t>
            </w:r>
            <w:r w:rsidR="00067561">
              <w:rPr>
                <w:rFonts w:ascii="Book Antiqua" w:hAnsi="Book Antiqua"/>
                <w:color w:val="000000"/>
                <w:szCs w:val="24"/>
              </w:rPr>
              <w:t>he della geometria</w:t>
            </w:r>
            <w:r>
              <w:rPr>
                <w:rFonts w:ascii="Book Antiqua" w:hAnsi="Book Antiqua"/>
                <w:color w:val="000000"/>
                <w:szCs w:val="24"/>
              </w:rPr>
              <w:t xml:space="preserve"> descrittiva</w:t>
            </w:r>
          </w:p>
          <w:p w:rsidR="00E17FB7" w:rsidRPr="00E17FB7" w:rsidRDefault="00E17FB7" w:rsidP="00C707AA">
            <w:pPr>
              <w:pStyle w:val="Paragrafoelenco"/>
              <w:numPr>
                <w:ilvl w:val="0"/>
                <w:numId w:val="2"/>
              </w:numPr>
              <w:ind w:left="142" w:hanging="142"/>
              <w:rPr>
                <w:rFonts w:ascii="Book Antiqua" w:hAnsi="Book Antiqua"/>
                <w:color w:val="000000"/>
                <w:szCs w:val="24"/>
              </w:rPr>
            </w:pPr>
            <w:r w:rsidRPr="00E17FB7">
              <w:rPr>
                <w:rFonts w:ascii="Book Antiqua" w:hAnsi="Book Antiqua"/>
                <w:color w:val="000000"/>
                <w:szCs w:val="24"/>
              </w:rPr>
              <w:t>Operare in modo corretto la lettura dei codici visivi    usando la terminologia specifica</w:t>
            </w:r>
          </w:p>
          <w:p w:rsidR="00E17FB7" w:rsidRPr="00E17FB7" w:rsidRDefault="00E17FB7" w:rsidP="00E17FB7">
            <w:pPr>
              <w:pStyle w:val="Paragrafoelenco"/>
              <w:numPr>
                <w:ilvl w:val="0"/>
                <w:numId w:val="2"/>
              </w:numPr>
              <w:ind w:left="142" w:hanging="142"/>
              <w:rPr>
                <w:rFonts w:ascii="Book Antiqua" w:hAnsi="Book Antiqua"/>
                <w:color w:val="000000"/>
                <w:szCs w:val="24"/>
              </w:rPr>
            </w:pPr>
            <w:r w:rsidRPr="007F64DF">
              <w:rPr>
                <w:rFonts w:ascii="Book Antiqua" w:hAnsi="Book Antiqua"/>
                <w:color w:val="000000"/>
                <w:szCs w:val="24"/>
              </w:rPr>
              <w:t xml:space="preserve">Arte del </w:t>
            </w:r>
            <w:r>
              <w:rPr>
                <w:rFonts w:ascii="Book Antiqua" w:hAnsi="Book Antiqua"/>
                <w:color w:val="000000"/>
                <w:szCs w:val="24"/>
              </w:rPr>
              <w:t>Settecento ai giorni nostri</w:t>
            </w:r>
          </w:p>
        </w:tc>
      </w:tr>
    </w:tbl>
    <w:p w:rsidR="003806EF" w:rsidRPr="00D16D2B" w:rsidRDefault="003806EF" w:rsidP="00D16D2B">
      <w:pPr>
        <w:suppressAutoHyphens w:val="0"/>
        <w:ind w:left="357"/>
        <w:rPr>
          <w:rFonts w:ascii="Book Antiqua" w:eastAsia="SimSun" w:hAnsi="Book Antiqua"/>
          <w:sz w:val="24"/>
          <w:szCs w:val="24"/>
          <w:lang w:eastAsia="zh-CN"/>
        </w:rPr>
      </w:pPr>
    </w:p>
    <w:tbl>
      <w:tblPr>
        <w:tblStyle w:val="Grigliatabella"/>
        <w:tblW w:w="0" w:type="auto"/>
        <w:jc w:val="center"/>
        <w:tblLook w:val="04A0" w:firstRow="1" w:lastRow="0" w:firstColumn="1" w:lastColumn="0" w:noHBand="0" w:noVBand="1"/>
      </w:tblPr>
      <w:tblGrid>
        <w:gridCol w:w="3206"/>
        <w:gridCol w:w="3210"/>
        <w:gridCol w:w="3212"/>
      </w:tblGrid>
      <w:tr w:rsidR="00DA7A24" w:rsidRPr="00D16D2B" w:rsidTr="00A2410D">
        <w:trPr>
          <w:trHeight w:val="547"/>
          <w:jc w:val="center"/>
        </w:trPr>
        <w:tc>
          <w:tcPr>
            <w:tcW w:w="9778" w:type="dxa"/>
            <w:gridSpan w:val="3"/>
            <w:shd w:val="clear" w:color="auto" w:fill="FDF59D" w:themeFill="background2" w:themeFillShade="E6"/>
            <w:vAlign w:val="center"/>
          </w:tcPr>
          <w:p w:rsidR="00DA7A24" w:rsidRPr="00D16D2B" w:rsidRDefault="00DA7A24" w:rsidP="00704AB4">
            <w:pPr>
              <w:jc w:val="center"/>
              <w:rPr>
                <w:rFonts w:ascii="Book Antiqua" w:hAnsi="Book Antiqua"/>
                <w:b/>
                <w:caps/>
              </w:rPr>
            </w:pPr>
            <w:r w:rsidRPr="00D16D2B">
              <w:rPr>
                <w:rFonts w:ascii="Book Antiqua" w:hAnsi="Book Antiqua"/>
                <w:b/>
                <w:caps/>
                <w:sz w:val="24"/>
              </w:rPr>
              <w:t>LINGUE STRANIERE</w:t>
            </w:r>
          </w:p>
        </w:tc>
      </w:tr>
      <w:tr w:rsidR="00DA7A24" w:rsidRPr="00D16D2B" w:rsidTr="00704AB4">
        <w:trPr>
          <w:trHeight w:val="401"/>
          <w:jc w:val="center"/>
        </w:trPr>
        <w:tc>
          <w:tcPr>
            <w:tcW w:w="3259" w:type="dxa"/>
            <w:vAlign w:val="center"/>
          </w:tcPr>
          <w:p w:rsidR="00DA7A24" w:rsidRPr="00D16D2B" w:rsidRDefault="00DA7A24" w:rsidP="00704AB4">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DA7A24" w:rsidRPr="00D16D2B" w:rsidRDefault="00DA7A24" w:rsidP="00704AB4">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DA7A24" w:rsidRPr="00D16D2B" w:rsidRDefault="00DA7A24"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DA7A24" w:rsidRPr="00D16D2B" w:rsidTr="00704AB4">
        <w:trPr>
          <w:jc w:val="center"/>
        </w:trPr>
        <w:tc>
          <w:tcPr>
            <w:tcW w:w="3259" w:type="dxa"/>
          </w:tcPr>
          <w:p w:rsidR="00DA7A24" w:rsidRPr="007C6C86" w:rsidRDefault="00DA7A24" w:rsidP="00DA7A24">
            <w:pPr>
              <w:pStyle w:val="Paragrafoelenco"/>
              <w:ind w:left="142"/>
              <w:rPr>
                <w:rFonts w:ascii="Book Antiqua" w:hAnsi="Book Antiqua"/>
                <w:color w:val="000000"/>
                <w:sz w:val="12"/>
                <w:szCs w:val="21"/>
              </w:rPr>
            </w:pP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Saper padroneggiare la lingua in rapporto alle varie situazioni comunicative indispensabili per in vari contesti, anche professionali, con adeguata pronuncia e intonazione</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 xml:space="preserve">Acquisire solide competenze nella produzione scritta prevista per </w:t>
            </w:r>
            <w:r w:rsidR="007C6C86" w:rsidRPr="00EA76CA">
              <w:rPr>
                <w:rFonts w:ascii="Book Antiqua" w:hAnsi="Book Antiqua"/>
                <w:color w:val="000000"/>
                <w:szCs w:val="21"/>
              </w:rPr>
              <w:t>l’</w:t>
            </w:r>
            <w:r w:rsidRPr="00EA76CA">
              <w:rPr>
                <w:rFonts w:ascii="Book Antiqua" w:hAnsi="Book Antiqua"/>
                <w:color w:val="000000"/>
                <w:szCs w:val="21"/>
              </w:rPr>
              <w:t>esame di Stato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Produrre testi su tematiche di interesse personale, sociale o inerenti il percorso di studio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 xml:space="preserve">Leggere e comprendere il significato globale e specifico </w:t>
            </w:r>
            <w:r w:rsidRPr="00EA76CA">
              <w:rPr>
                <w:rFonts w:ascii="Book Antiqua" w:hAnsi="Book Antiqua"/>
                <w:color w:val="000000"/>
                <w:szCs w:val="21"/>
              </w:rPr>
              <w:lastRenderedPageBreak/>
              <w:t>e i punti principali di un testo scritto su argomenti di interesse personale, quotidiano e sociale, storico-letterario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Interagire con culture diverse, riflettendo sui propri atteggiamenti in rapporto a contesti multiculturali</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 xml:space="preserve">Utilizzare i sistemi informativi aziendali e gli strumenti di comunicazione integrata d’impresa , per realizzare attività comunicative con riferimento ai differenti contesti </w:t>
            </w:r>
          </w:p>
          <w:p w:rsidR="00DA7A24" w:rsidRPr="007C6C86" w:rsidRDefault="00DA7A24" w:rsidP="00176250">
            <w:pPr>
              <w:pStyle w:val="Paragrafoelenco"/>
              <w:numPr>
                <w:ilvl w:val="0"/>
                <w:numId w:val="2"/>
              </w:numPr>
              <w:ind w:left="142" w:hanging="142"/>
              <w:rPr>
                <w:rFonts w:ascii="Book Antiqua" w:hAnsi="Book Antiqua"/>
                <w:color w:val="000000"/>
                <w:sz w:val="21"/>
                <w:szCs w:val="21"/>
              </w:rPr>
            </w:pPr>
            <w:r w:rsidRPr="00EA76CA">
              <w:rPr>
                <w:rFonts w:ascii="Book Antiqua" w:hAnsi="Book Antiqua"/>
                <w:color w:val="000000"/>
                <w:szCs w:val="21"/>
              </w:rPr>
              <w:t>Redigere relazioni tecniche e documentare le attività individuali e di gruppo relative a situazioni professionali</w:t>
            </w:r>
          </w:p>
          <w:p w:rsidR="00DA7A24" w:rsidRPr="007C6C86" w:rsidRDefault="00DA7A24" w:rsidP="00DA7A24">
            <w:pPr>
              <w:pStyle w:val="Paragrafoelenco"/>
              <w:ind w:left="142"/>
              <w:rPr>
                <w:rFonts w:ascii="Book Antiqua" w:hAnsi="Book Antiqua"/>
                <w:color w:val="000000"/>
                <w:sz w:val="12"/>
                <w:szCs w:val="21"/>
              </w:rPr>
            </w:pPr>
          </w:p>
        </w:tc>
        <w:tc>
          <w:tcPr>
            <w:tcW w:w="3259" w:type="dxa"/>
          </w:tcPr>
          <w:p w:rsidR="00DA7A24" w:rsidRPr="007C6C86" w:rsidRDefault="00DA7A24" w:rsidP="00DA7A24">
            <w:pPr>
              <w:pStyle w:val="Paragrafoelenco"/>
              <w:ind w:left="142"/>
              <w:rPr>
                <w:rFonts w:ascii="Book Antiqua" w:hAnsi="Book Antiqua"/>
                <w:color w:val="000000"/>
                <w:sz w:val="12"/>
                <w:szCs w:val="21"/>
              </w:rPr>
            </w:pP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Saper esprimere e argomentare le proprie opinioni con relativa spontaneità nell’interazione su argomenti generali, di studio e di lavoro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Saper utilizzare strategie nell’interazione e nell’esposizione orale in relazione agli elementi di contesto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Saper comprendere idee principali, dettagli e punto di vista in testi orali e scritti in lingua standard riguardanti argomenti noti di attualità, di studio e di lavoro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lastRenderedPageBreak/>
              <w:t>Saper produrre testi scritti e orali coerenti e coesi</w:t>
            </w:r>
          </w:p>
          <w:p w:rsidR="00DA7A24" w:rsidRPr="007C6C86" w:rsidRDefault="00DA7A24" w:rsidP="00176250">
            <w:pPr>
              <w:pStyle w:val="Paragrafoelenco"/>
              <w:numPr>
                <w:ilvl w:val="0"/>
                <w:numId w:val="2"/>
              </w:numPr>
              <w:ind w:left="142" w:hanging="142"/>
              <w:rPr>
                <w:rFonts w:ascii="Book Antiqua" w:hAnsi="Book Antiqua"/>
                <w:color w:val="000000"/>
                <w:sz w:val="21"/>
                <w:szCs w:val="21"/>
              </w:rPr>
            </w:pPr>
            <w:r w:rsidRPr="00EA76CA">
              <w:rPr>
                <w:rFonts w:ascii="Book Antiqua" w:hAnsi="Book Antiqua"/>
                <w:color w:val="000000"/>
                <w:szCs w:val="21"/>
              </w:rPr>
              <w:t>Saper riconoscere la dimensione culturale della lingua ai fini della mediazione linguistica e della comunicazione interculturale</w:t>
            </w:r>
          </w:p>
        </w:tc>
        <w:tc>
          <w:tcPr>
            <w:tcW w:w="3260" w:type="dxa"/>
          </w:tcPr>
          <w:p w:rsidR="00DA7A24" w:rsidRPr="007C6C86" w:rsidRDefault="00DA7A24" w:rsidP="00DA7A24">
            <w:pPr>
              <w:pStyle w:val="Paragrafoelenco"/>
              <w:ind w:left="142"/>
              <w:rPr>
                <w:rFonts w:ascii="Book Antiqua" w:hAnsi="Book Antiqua"/>
                <w:color w:val="000000"/>
                <w:sz w:val="12"/>
                <w:szCs w:val="21"/>
              </w:rPr>
            </w:pP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Organizzazione del discorso                     nelle principali tipologie testuali, comprese quelle tecnico-professionali</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Modalità di produzione di testi comunicativi, scritti e orali, anche con l’ausilio di strumenti multimediali e per la fruizione in rete</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Strategie di esposizione orale e di interazione in contesti di studio e di lavoro, anche formali</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 xml:space="preserve">Strategie di comprensione di testi riguardanti argomenti </w:t>
            </w:r>
            <w:r w:rsidRPr="00EA76CA">
              <w:rPr>
                <w:rFonts w:ascii="Book Antiqua" w:hAnsi="Book Antiqua"/>
                <w:color w:val="000000"/>
                <w:szCs w:val="21"/>
              </w:rPr>
              <w:lastRenderedPageBreak/>
              <w:t>socio-culturali, in particolare il settore di indirizzo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Strutture morfosintattiche adeguate alle tipologie testuali e ai contesti d’uso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Lessico e fraseologia convenzionale per affrontare situazioni sociali e di lavoro; varietà di registro e di contesto</w:t>
            </w:r>
          </w:p>
          <w:p w:rsidR="00DA7A24" w:rsidRPr="00EA76CA" w:rsidRDefault="00DA7A24" w:rsidP="00176250">
            <w:pPr>
              <w:pStyle w:val="Paragrafoelenco"/>
              <w:numPr>
                <w:ilvl w:val="0"/>
                <w:numId w:val="2"/>
              </w:numPr>
              <w:ind w:left="142" w:hanging="142"/>
              <w:rPr>
                <w:rFonts w:ascii="Book Antiqua" w:hAnsi="Book Antiqua"/>
                <w:color w:val="000000"/>
                <w:szCs w:val="21"/>
              </w:rPr>
            </w:pPr>
            <w:r w:rsidRPr="00EA76CA">
              <w:rPr>
                <w:rFonts w:ascii="Book Antiqua" w:hAnsi="Book Antiqua"/>
                <w:color w:val="000000"/>
                <w:szCs w:val="21"/>
              </w:rPr>
              <w:t>Aspetti socioculturali della lingua straniera</w:t>
            </w:r>
          </w:p>
          <w:p w:rsidR="00DA7A24" w:rsidRPr="007C6C86" w:rsidRDefault="00DA7A24" w:rsidP="00176250">
            <w:pPr>
              <w:pStyle w:val="Paragrafoelenco"/>
              <w:numPr>
                <w:ilvl w:val="0"/>
                <w:numId w:val="2"/>
              </w:numPr>
              <w:ind w:left="142" w:hanging="142"/>
              <w:rPr>
                <w:rFonts w:ascii="Book Antiqua" w:hAnsi="Book Antiqua"/>
                <w:color w:val="000000"/>
                <w:sz w:val="21"/>
                <w:szCs w:val="21"/>
              </w:rPr>
            </w:pPr>
            <w:r w:rsidRPr="00EA76CA">
              <w:rPr>
                <w:rFonts w:ascii="Book Antiqua" w:hAnsi="Book Antiqua"/>
                <w:color w:val="000000"/>
                <w:szCs w:val="21"/>
              </w:rPr>
              <w:t>Modalità e strategie di traduzione di testi</w:t>
            </w:r>
          </w:p>
        </w:tc>
      </w:tr>
    </w:tbl>
    <w:p w:rsidR="003806EF" w:rsidRDefault="003806EF">
      <w:r>
        <w:rPr>
          <w:b/>
          <w:bCs/>
        </w:rPr>
        <w:lastRenderedPageBreak/>
        <w:br w:type="page"/>
      </w:r>
    </w:p>
    <w:tbl>
      <w:tblPr>
        <w:tblStyle w:val="Grigliatabella"/>
        <w:tblW w:w="0" w:type="auto"/>
        <w:tblLook w:val="04A0" w:firstRow="1" w:lastRow="0" w:firstColumn="1" w:lastColumn="0" w:noHBand="0" w:noVBand="1"/>
      </w:tblPr>
      <w:tblGrid>
        <w:gridCol w:w="9628"/>
      </w:tblGrid>
      <w:tr w:rsidR="00D16D2B" w:rsidRPr="00D16D2B" w:rsidTr="00A2410D">
        <w:trPr>
          <w:trHeight w:val="752"/>
        </w:trPr>
        <w:tc>
          <w:tcPr>
            <w:tcW w:w="9778" w:type="dxa"/>
            <w:shd w:val="clear" w:color="auto" w:fill="FDF59D" w:themeFill="background2" w:themeFillShade="E6"/>
            <w:vAlign w:val="center"/>
          </w:tcPr>
          <w:p w:rsidR="00D16D2B" w:rsidRPr="003806EF" w:rsidRDefault="00D16D2B" w:rsidP="003806EF">
            <w:pPr>
              <w:pStyle w:val="Titolo1"/>
              <w:spacing w:before="0" w:after="0" w:line="240" w:lineRule="auto"/>
              <w:jc w:val="center"/>
              <w:outlineLvl w:val="0"/>
              <w:rPr>
                <w:rFonts w:ascii="Book Antiqua" w:hAnsi="Book Antiqua"/>
              </w:rPr>
            </w:pPr>
            <w:r>
              <w:rPr>
                <w:rFonts w:ascii="Book Antiqua" w:hAnsi="Book Antiqua"/>
              </w:rPr>
              <w:lastRenderedPageBreak/>
              <w:br w:type="page"/>
            </w:r>
            <w:r w:rsidRPr="00D16D2B">
              <w:rPr>
                <w:rFonts w:ascii="Book Antiqua" w:hAnsi="Book Antiqua"/>
              </w:rPr>
              <w:br w:type="page"/>
            </w:r>
            <w:r>
              <w:rPr>
                <w:rFonts w:ascii="Book Antiqua" w:hAnsi="Book Antiqua"/>
              </w:rPr>
              <w:t>O</w:t>
            </w:r>
            <w:r w:rsidRPr="00D16D2B">
              <w:rPr>
                <w:rFonts w:ascii="Book Antiqua" w:hAnsi="Book Antiqua" w:cs="Times New Roman"/>
                <w:sz w:val="28"/>
                <w:szCs w:val="24"/>
              </w:rPr>
              <w:t xml:space="preserve">biettivi </w:t>
            </w:r>
            <w:r>
              <w:rPr>
                <w:rFonts w:ascii="Book Antiqua" w:hAnsi="Book Antiqua" w:cs="Times New Roman"/>
                <w:sz w:val="28"/>
                <w:szCs w:val="24"/>
              </w:rPr>
              <w:t>Minimi</w:t>
            </w:r>
          </w:p>
        </w:tc>
      </w:tr>
    </w:tbl>
    <w:p w:rsidR="00D16D2B" w:rsidRDefault="00D16D2B"/>
    <w:tbl>
      <w:tblPr>
        <w:tblStyle w:val="Grigliatabella"/>
        <w:tblW w:w="0" w:type="auto"/>
        <w:jc w:val="center"/>
        <w:tblLook w:val="04A0" w:firstRow="1" w:lastRow="0" w:firstColumn="1" w:lastColumn="0" w:noHBand="0" w:noVBand="1"/>
      </w:tblPr>
      <w:tblGrid>
        <w:gridCol w:w="9628"/>
      </w:tblGrid>
      <w:tr w:rsidR="00D16D2B" w:rsidRPr="00D16D2B" w:rsidTr="00067561">
        <w:trPr>
          <w:trHeight w:val="425"/>
          <w:jc w:val="center"/>
        </w:trPr>
        <w:tc>
          <w:tcPr>
            <w:tcW w:w="9628" w:type="dxa"/>
            <w:shd w:val="clear" w:color="auto" w:fill="FDF59D" w:themeFill="background2" w:themeFillShade="E6"/>
            <w:vAlign w:val="center"/>
          </w:tcPr>
          <w:p w:rsidR="00D16D2B" w:rsidRPr="00D16D2B" w:rsidRDefault="00D16D2B" w:rsidP="00D16D2B">
            <w:pPr>
              <w:pStyle w:val="Paragrafoelenco"/>
              <w:ind w:left="145"/>
              <w:jc w:val="center"/>
              <w:rPr>
                <w:rFonts w:ascii="Book Antiqua" w:hAnsi="Book Antiqua"/>
                <w:b/>
                <w:color w:val="000000"/>
              </w:rPr>
            </w:pPr>
            <w:r>
              <w:rPr>
                <w:rFonts w:ascii="Book Antiqua" w:hAnsi="Book Antiqua"/>
                <w:b/>
                <w:caps/>
              </w:rPr>
              <w:t>ITALIANO</w:t>
            </w:r>
          </w:p>
        </w:tc>
      </w:tr>
      <w:tr w:rsidR="00067561" w:rsidRPr="00D16D2B" w:rsidTr="00B10E66">
        <w:trPr>
          <w:jc w:val="center"/>
        </w:trPr>
        <w:tc>
          <w:tcPr>
            <w:tcW w:w="9628" w:type="dxa"/>
          </w:tcPr>
          <w:p w:rsidR="00067561" w:rsidRPr="00D16D2B" w:rsidRDefault="00067561" w:rsidP="00D16D2B">
            <w:pPr>
              <w:pStyle w:val="NormaleWeb"/>
              <w:spacing w:before="0" w:beforeAutospacing="0" w:after="0"/>
              <w:ind w:left="360"/>
              <w:jc w:val="both"/>
              <w:rPr>
                <w:rFonts w:ascii="Book Antiqua" w:hAnsi="Book Antiqua"/>
                <w:bCs/>
                <w:sz w:val="12"/>
                <w:szCs w:val="22"/>
              </w:rPr>
            </w:pP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Conoscenza dei nuclei essenziali delle tematiche trattate e delle tecniche di produzione delle varie tipologie testuali, anche se in modo incompleto</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Comprendere un testo nel suo significato globale ed anali</w:t>
            </w:r>
            <w:r>
              <w:rPr>
                <w:rFonts w:ascii="Book Antiqua" w:eastAsia="Times New Roman" w:hAnsi="Book Antiqua"/>
                <w:bCs/>
                <w:lang w:eastAsia="it-IT"/>
              </w:rPr>
              <w:t>zzarlo nelle sue macro-sequenze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U</w:t>
            </w:r>
            <w:r w:rsidRPr="008E0AE5">
              <w:rPr>
                <w:rFonts w:ascii="Book Antiqua" w:eastAsia="Times New Roman" w:hAnsi="Book Antiqua"/>
                <w:bCs/>
                <w:lang w:eastAsia="it-IT"/>
              </w:rPr>
              <w:t>tilizzare le conoscenze in compiti semplici, anche se con qualch</w:t>
            </w:r>
            <w:r>
              <w:rPr>
                <w:rFonts w:ascii="Book Antiqua" w:eastAsia="Times New Roman" w:hAnsi="Book Antiqua"/>
                <w:bCs/>
                <w:lang w:eastAsia="it-IT"/>
              </w:rPr>
              <w:t>e errore di contestualizzazione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E</w:t>
            </w:r>
            <w:r w:rsidRPr="008E0AE5">
              <w:rPr>
                <w:rFonts w:ascii="Book Antiqua" w:eastAsia="Times New Roman" w:hAnsi="Book Antiqua"/>
                <w:bCs/>
                <w:lang w:eastAsia="it-IT"/>
              </w:rPr>
              <w:t>sporr</w:t>
            </w:r>
            <w:r>
              <w:rPr>
                <w:rFonts w:ascii="Book Antiqua" w:eastAsia="Times New Roman" w:hAnsi="Book Antiqua"/>
                <w:bCs/>
                <w:lang w:eastAsia="it-IT"/>
              </w:rPr>
              <w:t>e i contenuti in forma semplice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P</w:t>
            </w:r>
            <w:r w:rsidRPr="008E0AE5">
              <w:rPr>
                <w:rFonts w:ascii="Book Antiqua" w:eastAsia="Times New Roman" w:hAnsi="Book Antiqua"/>
                <w:bCs/>
                <w:lang w:eastAsia="it-IT"/>
              </w:rPr>
              <w:t>rodurre testi scritti di</w:t>
            </w:r>
            <w:r>
              <w:rPr>
                <w:rFonts w:ascii="Book Antiqua" w:eastAsia="Times New Roman" w:hAnsi="Book Antiqua"/>
                <w:bCs/>
                <w:lang w:eastAsia="it-IT"/>
              </w:rPr>
              <w:t xml:space="preserve"> diverso tipo in forma semplice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Cogliere i concetti chiave degli argomenti e delle tematiche proposte, pur con qualche difficoltà nella</w:t>
            </w:r>
            <w:r>
              <w:rPr>
                <w:rFonts w:ascii="Book Antiqua" w:eastAsia="Times New Roman" w:hAnsi="Book Antiqua"/>
                <w:bCs/>
                <w:lang w:eastAsia="it-IT"/>
              </w:rPr>
              <w:t xml:space="preserve"> riorganizzazione dei contenuti</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R</w:t>
            </w:r>
            <w:r w:rsidRPr="008E0AE5">
              <w:rPr>
                <w:rFonts w:ascii="Book Antiqua" w:eastAsia="Times New Roman" w:hAnsi="Book Antiqua"/>
                <w:bCs/>
                <w:lang w:eastAsia="it-IT"/>
              </w:rPr>
              <w:t>ielaborare contenuti semplici e</w:t>
            </w:r>
            <w:r>
              <w:rPr>
                <w:rFonts w:ascii="Book Antiqua" w:eastAsia="Times New Roman" w:hAnsi="Book Antiqua"/>
                <w:bCs/>
                <w:lang w:eastAsia="it-IT"/>
              </w:rPr>
              <w:t>d attuare semplici collegamenti</w:t>
            </w:r>
          </w:p>
          <w:p w:rsidR="00067561" w:rsidRPr="00D16D2B" w:rsidRDefault="00067561" w:rsidP="00D16D2B">
            <w:pPr>
              <w:pStyle w:val="NormaleWeb"/>
              <w:spacing w:before="0" w:beforeAutospacing="0" w:after="0"/>
              <w:ind w:left="360"/>
              <w:rPr>
                <w:rFonts w:ascii="Book Antiqua" w:hAnsi="Book Antiqua"/>
                <w:bCs/>
                <w:sz w:val="12"/>
              </w:rPr>
            </w:pPr>
          </w:p>
        </w:tc>
      </w:tr>
    </w:tbl>
    <w:p w:rsidR="00D16D2B" w:rsidRDefault="00D16D2B"/>
    <w:tbl>
      <w:tblPr>
        <w:tblStyle w:val="Grigliatabella"/>
        <w:tblW w:w="0" w:type="auto"/>
        <w:jc w:val="center"/>
        <w:tblLook w:val="04A0" w:firstRow="1" w:lastRow="0" w:firstColumn="1" w:lastColumn="0" w:noHBand="0" w:noVBand="1"/>
      </w:tblPr>
      <w:tblGrid>
        <w:gridCol w:w="9628"/>
      </w:tblGrid>
      <w:tr w:rsidR="008E0AE5" w:rsidRPr="00D16D2B" w:rsidTr="00067561">
        <w:trPr>
          <w:trHeight w:val="425"/>
          <w:jc w:val="center"/>
        </w:trPr>
        <w:tc>
          <w:tcPr>
            <w:tcW w:w="9628" w:type="dxa"/>
            <w:shd w:val="clear" w:color="auto" w:fill="FDF59D" w:themeFill="background2" w:themeFillShade="E6"/>
            <w:vAlign w:val="center"/>
          </w:tcPr>
          <w:p w:rsidR="008E0AE5" w:rsidRPr="00D16D2B" w:rsidRDefault="008E0AE5" w:rsidP="00247924">
            <w:pPr>
              <w:pStyle w:val="Paragrafoelenco"/>
              <w:ind w:left="145"/>
              <w:jc w:val="center"/>
              <w:rPr>
                <w:rFonts w:ascii="Book Antiqua" w:hAnsi="Book Antiqua"/>
                <w:b/>
                <w:color w:val="000000"/>
              </w:rPr>
            </w:pPr>
            <w:r>
              <w:rPr>
                <w:rFonts w:ascii="Book Antiqua" w:hAnsi="Book Antiqua"/>
                <w:b/>
                <w:caps/>
              </w:rPr>
              <w:t>latino e greco</w:t>
            </w:r>
          </w:p>
        </w:tc>
      </w:tr>
      <w:tr w:rsidR="00067561" w:rsidRPr="00D16D2B" w:rsidTr="00E56ABE">
        <w:trPr>
          <w:jc w:val="center"/>
        </w:trPr>
        <w:tc>
          <w:tcPr>
            <w:tcW w:w="9628" w:type="dxa"/>
          </w:tcPr>
          <w:p w:rsidR="00067561" w:rsidRPr="008E0AE5" w:rsidRDefault="00067561" w:rsidP="008E0AE5">
            <w:pPr>
              <w:pStyle w:val="Paragrafoelenco"/>
              <w:suppressAutoHyphens w:val="0"/>
              <w:ind w:left="360"/>
              <w:rPr>
                <w:rFonts w:ascii="Book Antiqua" w:eastAsia="Times New Roman" w:hAnsi="Book Antiqua"/>
                <w:bCs/>
                <w:sz w:val="12"/>
                <w:lang w:eastAsia="it-IT"/>
              </w:rPr>
            </w:pPr>
          </w:p>
          <w:p w:rsidR="00067561" w:rsidRPr="00F958C2" w:rsidRDefault="00067561" w:rsidP="00F958C2">
            <w:pPr>
              <w:pStyle w:val="Paragrafoelenco"/>
              <w:suppressAutoHyphens w:val="0"/>
              <w:ind w:left="360"/>
              <w:rPr>
                <w:rFonts w:ascii="Book Antiqua" w:eastAsia="Times New Roman" w:hAnsi="Book Antiqua"/>
                <w:b/>
                <w:bCs/>
                <w:sz w:val="12"/>
                <w:u w:val="single"/>
                <w:lang w:eastAsia="it-IT"/>
              </w:rPr>
            </w:pP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Conoscenza dei nuclei essenziali degli argomenti trattati e traduzione, della maggior parte dei testi affrontati, compresi nel loro senso globale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Comprendere un testo nel suo significato globale ed individuarne le strutture morfosintattiche bas</w:t>
            </w:r>
            <w:r>
              <w:rPr>
                <w:rFonts w:ascii="Book Antiqua" w:eastAsia="Times New Roman" w:hAnsi="Book Antiqua"/>
                <w:bCs/>
                <w:lang w:eastAsia="it-IT"/>
              </w:rPr>
              <w:t>ilari</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U</w:t>
            </w:r>
            <w:r w:rsidRPr="008E0AE5">
              <w:rPr>
                <w:rFonts w:ascii="Book Antiqua" w:eastAsia="Times New Roman" w:hAnsi="Book Antiqua"/>
                <w:bCs/>
                <w:lang w:eastAsia="it-IT"/>
              </w:rPr>
              <w:t>tilizzare le conoscenze in compiti semplici, anche se con qualch</w:t>
            </w:r>
            <w:r>
              <w:rPr>
                <w:rFonts w:ascii="Book Antiqua" w:eastAsia="Times New Roman" w:hAnsi="Book Antiqua"/>
                <w:bCs/>
                <w:lang w:eastAsia="it-IT"/>
              </w:rPr>
              <w:t>e errore di contestualizzazione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E</w:t>
            </w:r>
            <w:r w:rsidRPr="008E0AE5">
              <w:rPr>
                <w:rFonts w:ascii="Book Antiqua" w:eastAsia="Times New Roman" w:hAnsi="Book Antiqua"/>
                <w:bCs/>
                <w:lang w:eastAsia="it-IT"/>
              </w:rPr>
              <w:t>sporr</w:t>
            </w:r>
            <w:r>
              <w:rPr>
                <w:rFonts w:ascii="Book Antiqua" w:eastAsia="Times New Roman" w:hAnsi="Book Antiqua"/>
                <w:bCs/>
                <w:lang w:eastAsia="it-IT"/>
              </w:rPr>
              <w:t>e i contenuti in forma semplice</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T</w:t>
            </w:r>
            <w:r w:rsidRPr="008E0AE5">
              <w:rPr>
                <w:rFonts w:ascii="Book Antiqua" w:eastAsia="Times New Roman" w:hAnsi="Book Antiqua"/>
                <w:bCs/>
                <w:lang w:eastAsia="it-IT"/>
              </w:rPr>
              <w:t>radurre un testo latino</w:t>
            </w:r>
            <w:r>
              <w:rPr>
                <w:rFonts w:ascii="Book Antiqua" w:eastAsia="Times New Roman" w:hAnsi="Book Antiqua"/>
                <w:bCs/>
                <w:lang w:eastAsia="it-IT"/>
              </w:rPr>
              <w:t xml:space="preserve"> e/o greco</w:t>
            </w:r>
            <w:r w:rsidRPr="008E0AE5">
              <w:rPr>
                <w:rFonts w:ascii="Book Antiqua" w:eastAsia="Times New Roman" w:hAnsi="Book Antiqua"/>
                <w:bCs/>
                <w:lang w:eastAsia="it-IT"/>
              </w:rPr>
              <w:t xml:space="preserve"> anche se in modo</w:t>
            </w:r>
            <w:r>
              <w:rPr>
                <w:rFonts w:ascii="Book Antiqua" w:eastAsia="Times New Roman" w:hAnsi="Book Antiqua"/>
                <w:bCs/>
                <w:lang w:eastAsia="it-IT"/>
              </w:rPr>
              <w:t xml:space="preserve"> incompleto e con alcuni errori</w:t>
            </w:r>
          </w:p>
          <w:p w:rsidR="00067561" w:rsidRPr="008E0AE5" w:rsidRDefault="00067561"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Cogliere i concet</w:t>
            </w:r>
            <w:r>
              <w:rPr>
                <w:rFonts w:ascii="Book Antiqua" w:eastAsia="Times New Roman" w:hAnsi="Book Antiqua"/>
                <w:bCs/>
                <w:lang w:eastAsia="it-IT"/>
              </w:rPr>
              <w:t>ti chiave di testi, argomenti e</w:t>
            </w:r>
            <w:r w:rsidRPr="008E0AE5">
              <w:rPr>
                <w:rFonts w:ascii="Book Antiqua" w:eastAsia="Times New Roman" w:hAnsi="Book Antiqua"/>
                <w:bCs/>
                <w:lang w:eastAsia="it-IT"/>
              </w:rPr>
              <w:t xml:space="preserve"> tematiche proposte, pur con qualche difficoltà nella</w:t>
            </w:r>
            <w:r>
              <w:rPr>
                <w:rFonts w:ascii="Book Antiqua" w:eastAsia="Times New Roman" w:hAnsi="Book Antiqua"/>
                <w:bCs/>
                <w:lang w:eastAsia="it-IT"/>
              </w:rPr>
              <w:t xml:space="preserve"> riorganizzazione dei contenuti</w:t>
            </w:r>
          </w:p>
          <w:p w:rsidR="00067561" w:rsidRDefault="00067561"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R</w:t>
            </w:r>
            <w:r w:rsidRPr="008E0AE5">
              <w:rPr>
                <w:rFonts w:ascii="Book Antiqua" w:eastAsia="Times New Roman" w:hAnsi="Book Antiqua"/>
                <w:bCs/>
                <w:lang w:eastAsia="it-IT"/>
              </w:rPr>
              <w:t>ielaborare contenuti semplici e</w:t>
            </w:r>
            <w:r>
              <w:rPr>
                <w:rFonts w:ascii="Book Antiqua" w:eastAsia="Times New Roman" w:hAnsi="Book Antiqua"/>
                <w:bCs/>
                <w:lang w:eastAsia="it-IT"/>
              </w:rPr>
              <w:t>d attuare semplici collegamenti</w:t>
            </w:r>
          </w:p>
          <w:p w:rsidR="00067561" w:rsidRPr="00F958C2" w:rsidRDefault="00067561" w:rsidP="00F958C2">
            <w:pPr>
              <w:pStyle w:val="Paragrafoelenco"/>
              <w:suppressAutoHyphens w:val="0"/>
              <w:ind w:left="360"/>
              <w:rPr>
                <w:rFonts w:ascii="Book Antiqua" w:eastAsia="Times New Roman" w:hAnsi="Book Antiqua"/>
                <w:bCs/>
                <w:sz w:val="12"/>
                <w:lang w:eastAsia="it-IT"/>
              </w:rPr>
            </w:pPr>
          </w:p>
        </w:tc>
      </w:tr>
    </w:tbl>
    <w:p w:rsidR="003806EF" w:rsidRDefault="003806EF"/>
    <w:tbl>
      <w:tblPr>
        <w:tblStyle w:val="Grigliatabella"/>
        <w:tblW w:w="0" w:type="auto"/>
        <w:jc w:val="center"/>
        <w:tblLook w:val="04A0" w:firstRow="1" w:lastRow="0" w:firstColumn="1" w:lastColumn="0" w:noHBand="0" w:noVBand="1"/>
      </w:tblPr>
      <w:tblGrid>
        <w:gridCol w:w="9628"/>
      </w:tblGrid>
      <w:tr w:rsidR="00E17FB7" w:rsidRPr="00E17FB7" w:rsidTr="00067561">
        <w:trPr>
          <w:trHeight w:val="425"/>
          <w:jc w:val="center"/>
        </w:trPr>
        <w:tc>
          <w:tcPr>
            <w:tcW w:w="9628" w:type="dxa"/>
            <w:shd w:val="clear" w:color="auto" w:fill="FDF59D" w:themeFill="background2" w:themeFillShade="E6"/>
            <w:vAlign w:val="center"/>
          </w:tcPr>
          <w:p w:rsidR="00E17FB7" w:rsidRPr="00E17FB7" w:rsidRDefault="00E17FB7" w:rsidP="00C707AA">
            <w:pPr>
              <w:pStyle w:val="Paragrafoelenco"/>
              <w:ind w:left="145"/>
              <w:jc w:val="center"/>
              <w:rPr>
                <w:rFonts w:ascii="Book Antiqua" w:hAnsi="Book Antiqua"/>
                <w:b/>
                <w:color w:val="000000"/>
              </w:rPr>
            </w:pPr>
            <w:r w:rsidRPr="00E17FB7">
              <w:rPr>
                <w:rFonts w:ascii="Book Antiqua" w:hAnsi="Book Antiqua"/>
                <w:b/>
                <w:caps/>
              </w:rPr>
              <w:t>Disegno e storia dell’arte</w:t>
            </w:r>
          </w:p>
        </w:tc>
      </w:tr>
      <w:tr w:rsidR="00067561" w:rsidRPr="00D16D2B" w:rsidTr="002F6CF2">
        <w:trPr>
          <w:jc w:val="center"/>
        </w:trPr>
        <w:tc>
          <w:tcPr>
            <w:tcW w:w="9628" w:type="dxa"/>
          </w:tcPr>
          <w:p w:rsidR="00067561" w:rsidRPr="00E17FB7" w:rsidRDefault="00067561" w:rsidP="00C707AA">
            <w:pPr>
              <w:pStyle w:val="NormaleWeb"/>
              <w:spacing w:before="0" w:beforeAutospacing="0" w:after="0"/>
              <w:ind w:left="360"/>
              <w:rPr>
                <w:rFonts w:ascii="Book Antiqua" w:hAnsi="Book Antiqua"/>
                <w:bCs/>
                <w:sz w:val="12"/>
                <w:szCs w:val="22"/>
              </w:rPr>
            </w:pPr>
          </w:p>
          <w:p w:rsidR="00067561" w:rsidRPr="00E17FB7" w:rsidRDefault="00067561" w:rsidP="00D9574A">
            <w:pPr>
              <w:pStyle w:val="NormaleWeb"/>
              <w:numPr>
                <w:ilvl w:val="0"/>
                <w:numId w:val="80"/>
              </w:numPr>
              <w:spacing w:before="0" w:beforeAutospacing="0" w:after="0"/>
              <w:rPr>
                <w:rFonts w:ascii="Book Antiqua" w:hAnsi="Book Antiqua"/>
                <w:bCs/>
                <w:sz w:val="22"/>
                <w:szCs w:val="22"/>
              </w:rPr>
            </w:pPr>
            <w:r w:rsidRPr="00E17FB7">
              <w:rPr>
                <w:rFonts w:ascii="Book Antiqua" w:hAnsi="Book Antiqua"/>
                <w:bCs/>
                <w:sz w:val="22"/>
                <w:szCs w:val="22"/>
              </w:rPr>
              <w:t>Applicare tecniche funzionali all’apprendimento delle regole geometriche</w:t>
            </w:r>
          </w:p>
          <w:p w:rsidR="00067561" w:rsidRPr="0044678D" w:rsidRDefault="00067561" w:rsidP="00D9574A">
            <w:pPr>
              <w:pStyle w:val="NormaleWeb"/>
              <w:numPr>
                <w:ilvl w:val="0"/>
                <w:numId w:val="80"/>
              </w:numPr>
              <w:spacing w:before="0" w:beforeAutospacing="0" w:after="0"/>
              <w:rPr>
                <w:rFonts w:ascii="Book Antiqua" w:hAnsi="Book Antiqua"/>
                <w:bCs/>
                <w:sz w:val="22"/>
                <w:szCs w:val="22"/>
              </w:rPr>
            </w:pPr>
            <w:r w:rsidRPr="00E17FB7">
              <w:rPr>
                <w:rFonts w:ascii="Book Antiqua" w:hAnsi="Book Antiqua"/>
                <w:bCs/>
                <w:sz w:val="22"/>
                <w:szCs w:val="22"/>
              </w:rPr>
              <w:t>Operare confronti tra opere d’arte</w:t>
            </w:r>
          </w:p>
          <w:p w:rsidR="00067561" w:rsidRPr="00F958C2" w:rsidRDefault="00067561" w:rsidP="00C707AA">
            <w:pPr>
              <w:suppressAutoHyphens w:val="0"/>
              <w:rPr>
                <w:rFonts w:ascii="Book Antiqua" w:hAnsi="Book Antiqua"/>
                <w:bCs/>
                <w:sz w:val="12"/>
              </w:rPr>
            </w:pPr>
          </w:p>
        </w:tc>
      </w:tr>
    </w:tbl>
    <w:p w:rsidR="00E17FB7" w:rsidRDefault="00E17FB7"/>
    <w:tbl>
      <w:tblPr>
        <w:tblStyle w:val="Grigliatabella"/>
        <w:tblW w:w="0" w:type="auto"/>
        <w:jc w:val="center"/>
        <w:tblLook w:val="04A0" w:firstRow="1" w:lastRow="0" w:firstColumn="1" w:lastColumn="0" w:noHBand="0" w:noVBand="1"/>
      </w:tblPr>
      <w:tblGrid>
        <w:gridCol w:w="9628"/>
      </w:tblGrid>
      <w:tr w:rsidR="00DD5557" w:rsidRPr="00D16D2B" w:rsidTr="00C707AA">
        <w:trPr>
          <w:trHeight w:val="425"/>
          <w:jc w:val="center"/>
        </w:trPr>
        <w:tc>
          <w:tcPr>
            <w:tcW w:w="9778" w:type="dxa"/>
            <w:shd w:val="clear" w:color="auto" w:fill="FDF59D" w:themeFill="background2" w:themeFillShade="E6"/>
            <w:vAlign w:val="center"/>
          </w:tcPr>
          <w:p w:rsidR="00DD5557" w:rsidRPr="00D16D2B" w:rsidRDefault="00DD5557" w:rsidP="00C707AA">
            <w:pPr>
              <w:pStyle w:val="Paragrafoelenco"/>
              <w:ind w:left="145"/>
              <w:jc w:val="center"/>
              <w:rPr>
                <w:rFonts w:ascii="Book Antiqua" w:hAnsi="Book Antiqua"/>
                <w:b/>
                <w:color w:val="000000"/>
              </w:rPr>
            </w:pPr>
            <w:r w:rsidRPr="009A2B3A">
              <w:rPr>
                <w:rFonts w:ascii="Book Antiqua" w:hAnsi="Book Antiqua"/>
                <w:b/>
                <w:caps/>
              </w:rPr>
              <w:t>storia dell’arte</w:t>
            </w:r>
          </w:p>
        </w:tc>
      </w:tr>
      <w:tr w:rsidR="00DD5557" w:rsidRPr="00D16D2B" w:rsidTr="00C707AA">
        <w:trPr>
          <w:jc w:val="center"/>
        </w:trPr>
        <w:tc>
          <w:tcPr>
            <w:tcW w:w="9778" w:type="dxa"/>
          </w:tcPr>
          <w:p w:rsidR="00DD5557" w:rsidRPr="008E0AE5" w:rsidRDefault="00DD5557" w:rsidP="00C707AA">
            <w:pPr>
              <w:pStyle w:val="NormaleWeb"/>
              <w:spacing w:before="0" w:beforeAutospacing="0" w:after="0"/>
              <w:ind w:left="360"/>
              <w:rPr>
                <w:rFonts w:ascii="Book Antiqua" w:hAnsi="Book Antiqua"/>
                <w:bCs/>
                <w:sz w:val="12"/>
                <w:szCs w:val="22"/>
              </w:rPr>
            </w:pPr>
          </w:p>
          <w:p w:rsidR="00DD5557" w:rsidRPr="00DD5557" w:rsidRDefault="00DD5557" w:rsidP="00D9574A">
            <w:pPr>
              <w:pStyle w:val="NormaleWeb"/>
              <w:numPr>
                <w:ilvl w:val="0"/>
                <w:numId w:val="62"/>
              </w:numPr>
              <w:spacing w:before="0" w:beforeAutospacing="0" w:after="0"/>
              <w:rPr>
                <w:rFonts w:ascii="Book Antiqua" w:hAnsi="Book Antiqua"/>
                <w:bCs/>
                <w:sz w:val="22"/>
                <w:szCs w:val="22"/>
              </w:rPr>
            </w:pPr>
            <w:r w:rsidRPr="00DD5557">
              <w:rPr>
                <w:rFonts w:ascii="Book Antiqua" w:hAnsi="Book Antiqua"/>
                <w:bCs/>
                <w:sz w:val="22"/>
                <w:szCs w:val="22"/>
              </w:rPr>
              <w:t>Conoscere le opere principali e i caratteri distintivi dello stile e degli artisti presi in esame</w:t>
            </w:r>
          </w:p>
          <w:p w:rsidR="00DD5557" w:rsidRPr="00DD5557" w:rsidRDefault="00DD5557" w:rsidP="00D9574A">
            <w:pPr>
              <w:pStyle w:val="NormaleWeb"/>
              <w:numPr>
                <w:ilvl w:val="0"/>
                <w:numId w:val="62"/>
              </w:numPr>
              <w:spacing w:before="0" w:beforeAutospacing="0" w:after="0"/>
              <w:rPr>
                <w:rFonts w:ascii="Book Antiqua" w:hAnsi="Book Antiqua"/>
                <w:bCs/>
                <w:sz w:val="22"/>
                <w:szCs w:val="22"/>
              </w:rPr>
            </w:pPr>
            <w:r w:rsidRPr="00DD5557">
              <w:rPr>
                <w:rFonts w:ascii="Book Antiqua" w:hAnsi="Book Antiqua"/>
                <w:bCs/>
                <w:sz w:val="22"/>
                <w:szCs w:val="22"/>
              </w:rPr>
              <w:t>Conoscere nelle sue linee generali il contesto storico culturale nel quale tali opere sono state    prodotte</w:t>
            </w:r>
          </w:p>
          <w:p w:rsidR="00DD5557" w:rsidRPr="00DD5557" w:rsidRDefault="00DD5557" w:rsidP="00D9574A">
            <w:pPr>
              <w:pStyle w:val="NormaleWeb"/>
              <w:numPr>
                <w:ilvl w:val="0"/>
                <w:numId w:val="62"/>
              </w:numPr>
              <w:spacing w:before="0" w:beforeAutospacing="0" w:after="0"/>
              <w:rPr>
                <w:rFonts w:ascii="Book Antiqua" w:hAnsi="Book Antiqua"/>
                <w:bCs/>
                <w:sz w:val="22"/>
                <w:szCs w:val="22"/>
              </w:rPr>
            </w:pPr>
            <w:r w:rsidRPr="00DD5557">
              <w:rPr>
                <w:rFonts w:ascii="Book Antiqua" w:hAnsi="Book Antiqua"/>
                <w:bCs/>
                <w:sz w:val="22"/>
                <w:szCs w:val="22"/>
              </w:rPr>
              <w:t>Saper analizzare in modo essenziale un’opera d’arte</w:t>
            </w:r>
          </w:p>
          <w:p w:rsidR="00DD5557" w:rsidRPr="00DD5557" w:rsidRDefault="00DD5557" w:rsidP="00D9574A">
            <w:pPr>
              <w:pStyle w:val="NormaleWeb"/>
              <w:numPr>
                <w:ilvl w:val="0"/>
                <w:numId w:val="62"/>
              </w:numPr>
              <w:spacing w:before="0" w:beforeAutospacing="0" w:after="0"/>
              <w:rPr>
                <w:rFonts w:ascii="Book Antiqua" w:hAnsi="Book Antiqua"/>
                <w:bCs/>
                <w:sz w:val="22"/>
                <w:szCs w:val="22"/>
              </w:rPr>
            </w:pPr>
            <w:r w:rsidRPr="00DD5557">
              <w:rPr>
                <w:rFonts w:ascii="Book Antiqua" w:hAnsi="Book Antiqua"/>
                <w:bCs/>
                <w:sz w:val="22"/>
                <w:szCs w:val="22"/>
              </w:rPr>
              <w:t>Conoscere i principali termini del linguaggio specifico</w:t>
            </w:r>
          </w:p>
          <w:p w:rsidR="00DD5557" w:rsidRPr="00F958C2" w:rsidRDefault="00DD5557" w:rsidP="00C707AA">
            <w:pPr>
              <w:suppressAutoHyphens w:val="0"/>
              <w:rPr>
                <w:rFonts w:ascii="Book Antiqua" w:hAnsi="Book Antiqua"/>
                <w:bCs/>
                <w:sz w:val="12"/>
              </w:rPr>
            </w:pPr>
          </w:p>
        </w:tc>
      </w:tr>
    </w:tbl>
    <w:p w:rsidR="00F958C2" w:rsidRDefault="00F958C2"/>
    <w:tbl>
      <w:tblPr>
        <w:tblStyle w:val="Grigliatabella"/>
        <w:tblW w:w="0" w:type="auto"/>
        <w:jc w:val="center"/>
        <w:tblLook w:val="04A0" w:firstRow="1" w:lastRow="0" w:firstColumn="1" w:lastColumn="0" w:noHBand="0" w:noVBand="1"/>
      </w:tblPr>
      <w:tblGrid>
        <w:gridCol w:w="9628"/>
      </w:tblGrid>
      <w:tr w:rsidR="00B33FF0" w:rsidRPr="00D16D2B" w:rsidTr="00067561">
        <w:trPr>
          <w:trHeight w:val="425"/>
          <w:jc w:val="center"/>
        </w:trPr>
        <w:tc>
          <w:tcPr>
            <w:tcW w:w="9628" w:type="dxa"/>
            <w:shd w:val="clear" w:color="auto" w:fill="FDF59D" w:themeFill="background2" w:themeFillShade="E6"/>
            <w:vAlign w:val="center"/>
          </w:tcPr>
          <w:p w:rsidR="00B33FF0" w:rsidRPr="00D16D2B" w:rsidRDefault="00B33FF0" w:rsidP="001D1FA3">
            <w:pPr>
              <w:pStyle w:val="Paragrafoelenco"/>
              <w:ind w:left="145"/>
              <w:jc w:val="center"/>
              <w:rPr>
                <w:rFonts w:ascii="Book Antiqua" w:hAnsi="Book Antiqua"/>
                <w:b/>
                <w:color w:val="000000"/>
              </w:rPr>
            </w:pPr>
            <w:r w:rsidRPr="00D16D2B">
              <w:rPr>
                <w:rFonts w:ascii="Book Antiqua" w:hAnsi="Book Antiqua"/>
                <w:b/>
                <w:caps/>
              </w:rPr>
              <w:t>LINGUE STRANIERE</w:t>
            </w:r>
          </w:p>
        </w:tc>
      </w:tr>
      <w:tr w:rsidR="00067561" w:rsidRPr="00D16D2B" w:rsidTr="00F969CB">
        <w:trPr>
          <w:jc w:val="center"/>
        </w:trPr>
        <w:tc>
          <w:tcPr>
            <w:tcW w:w="9628" w:type="dxa"/>
          </w:tcPr>
          <w:p w:rsidR="00067561" w:rsidRPr="00D16D2B" w:rsidRDefault="00067561" w:rsidP="001D1FA3">
            <w:pPr>
              <w:pStyle w:val="NormaleWeb"/>
              <w:spacing w:before="0" w:beforeAutospacing="0" w:after="0"/>
              <w:ind w:left="360"/>
              <w:jc w:val="both"/>
              <w:rPr>
                <w:rFonts w:ascii="Book Antiqua" w:hAnsi="Book Antiqua"/>
                <w:bCs/>
                <w:sz w:val="12"/>
                <w:szCs w:val="22"/>
              </w:rPr>
            </w:pP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lastRenderedPageBreak/>
              <w:t>Saper produrre un testo corretto su alcuni principali argomenti letterari e del campo di specializzazione</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t>Sapersi esprimere su argomenti noti, rielaborando le informazioni e interagendo con l’interlocutore</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Pr>
                <w:rFonts w:ascii="Book Antiqua" w:hAnsi="Book Antiqua"/>
                <w:bCs/>
                <w:sz w:val="22"/>
                <w:szCs w:val="22"/>
              </w:rPr>
              <w:t xml:space="preserve">Saper </w:t>
            </w:r>
            <w:r w:rsidRPr="00D16D2B">
              <w:rPr>
                <w:rFonts w:ascii="Book Antiqua" w:hAnsi="Book Antiqua"/>
                <w:bCs/>
                <w:sz w:val="22"/>
                <w:szCs w:val="22"/>
              </w:rPr>
              <w:t>comprendere semplici e brevi testi autentici anche di tipo letterario e tecnico scientifico</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Pr>
                <w:rFonts w:ascii="Book Antiqua" w:hAnsi="Book Antiqua"/>
                <w:bCs/>
                <w:sz w:val="22"/>
                <w:szCs w:val="22"/>
              </w:rPr>
              <w:t>Saper</w:t>
            </w:r>
            <w:r w:rsidRPr="00D16D2B">
              <w:rPr>
                <w:rFonts w:ascii="Book Antiqua" w:hAnsi="Book Antiqua"/>
                <w:bCs/>
                <w:sz w:val="22"/>
                <w:szCs w:val="22"/>
              </w:rPr>
              <w:t xml:space="preserve"> redigere semplici ma corretti testi scritti in lingua e saper riportare brevi e semplici testi autentici</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t>Saper analizzare i testi letterari presi in esame, riuscendo ad inquadrare gli autori e le loro tematiche principali, anche se in via essenziale</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t>Saper riconoscere ed usare le strutture grammaticali e lessicali fondamentali della lingua</w:t>
            </w:r>
          </w:p>
          <w:p w:rsidR="00067561" w:rsidRPr="00D16D2B" w:rsidRDefault="00067561" w:rsidP="00D9574A">
            <w:pPr>
              <w:pStyle w:val="NormaleWeb"/>
              <w:numPr>
                <w:ilvl w:val="0"/>
                <w:numId w:val="62"/>
              </w:numPr>
              <w:spacing w:before="0" w:beforeAutospacing="0" w:after="0"/>
              <w:rPr>
                <w:rFonts w:ascii="Book Antiqua" w:hAnsi="Book Antiqua"/>
                <w:bCs/>
                <w:sz w:val="22"/>
                <w:szCs w:val="22"/>
              </w:rPr>
            </w:pPr>
            <w:r>
              <w:rPr>
                <w:rFonts w:ascii="Book Antiqua" w:hAnsi="Book Antiqua"/>
                <w:bCs/>
                <w:sz w:val="22"/>
                <w:szCs w:val="22"/>
              </w:rPr>
              <w:t xml:space="preserve">Saper </w:t>
            </w:r>
            <w:r w:rsidRPr="00D16D2B">
              <w:rPr>
                <w:rFonts w:ascii="Book Antiqua" w:hAnsi="Book Antiqua"/>
                <w:bCs/>
                <w:sz w:val="22"/>
                <w:szCs w:val="22"/>
              </w:rPr>
              <w:t>utilizzare un dizionario bilingue.</w:t>
            </w:r>
          </w:p>
          <w:p w:rsidR="00067561" w:rsidRPr="00D16D2B" w:rsidRDefault="00067561" w:rsidP="001D1FA3">
            <w:pPr>
              <w:jc w:val="both"/>
              <w:rPr>
                <w:rFonts w:ascii="Book Antiqua" w:eastAsia="Times New Roman" w:hAnsi="Book Antiqua"/>
                <w:bCs/>
                <w:sz w:val="12"/>
                <w:lang w:eastAsia="it-IT"/>
              </w:rPr>
            </w:pPr>
          </w:p>
        </w:tc>
      </w:tr>
    </w:tbl>
    <w:p w:rsidR="00A2410D" w:rsidRDefault="00A2410D">
      <w:pPr>
        <w:suppressAutoHyphens w:val="0"/>
        <w:spacing w:after="200" w:line="276" w:lineRule="auto"/>
      </w:pPr>
    </w:p>
    <w:tbl>
      <w:tblPr>
        <w:tblStyle w:val="Grigliatabella"/>
        <w:tblW w:w="0" w:type="auto"/>
        <w:tblLook w:val="04A0" w:firstRow="1" w:lastRow="0" w:firstColumn="1" w:lastColumn="0" w:noHBand="0" w:noVBand="1"/>
      </w:tblPr>
      <w:tblGrid>
        <w:gridCol w:w="9628"/>
      </w:tblGrid>
      <w:tr w:rsidR="00A2410D" w:rsidRPr="00D16D2B" w:rsidTr="001F32EC">
        <w:trPr>
          <w:trHeight w:val="752"/>
        </w:trPr>
        <w:tc>
          <w:tcPr>
            <w:tcW w:w="9778" w:type="dxa"/>
            <w:shd w:val="clear" w:color="auto" w:fill="FDF59D" w:themeFill="background2" w:themeFillShade="E6"/>
            <w:vAlign w:val="center"/>
          </w:tcPr>
          <w:p w:rsidR="00A2410D" w:rsidRPr="00D16D2B" w:rsidRDefault="00A2410D" w:rsidP="00A2410D">
            <w:pPr>
              <w:pStyle w:val="Titolo1"/>
              <w:spacing w:before="0" w:after="0" w:line="240" w:lineRule="auto"/>
              <w:jc w:val="center"/>
              <w:outlineLvl w:val="0"/>
              <w:rPr>
                <w:rFonts w:ascii="Book Antiqua" w:hAnsi="Book Antiqua" w:cs="Times New Roman"/>
                <w:sz w:val="28"/>
                <w:szCs w:val="24"/>
              </w:rPr>
            </w:pPr>
            <w:r>
              <w:rPr>
                <w:rFonts w:ascii="Book Antiqua" w:hAnsi="Book Antiqua"/>
              </w:rPr>
              <w:br w:type="page"/>
            </w:r>
            <w:r w:rsidRPr="00D16D2B">
              <w:rPr>
                <w:rFonts w:ascii="Book Antiqua" w:hAnsi="Book Antiqua"/>
              </w:rPr>
              <w:br w:type="page"/>
            </w:r>
            <w:r>
              <w:rPr>
                <w:rFonts w:ascii="Book Antiqua" w:hAnsi="Book Antiqua"/>
              </w:rPr>
              <w:t>O</w:t>
            </w:r>
            <w:r w:rsidRPr="00D16D2B">
              <w:rPr>
                <w:rFonts w:ascii="Book Antiqua" w:hAnsi="Book Antiqua" w:cs="Times New Roman"/>
                <w:sz w:val="28"/>
                <w:szCs w:val="24"/>
              </w:rPr>
              <w:t xml:space="preserve">biettivi </w:t>
            </w:r>
            <w:r>
              <w:rPr>
                <w:rFonts w:ascii="Book Antiqua" w:hAnsi="Book Antiqua" w:cs="Times New Roman"/>
                <w:sz w:val="28"/>
                <w:szCs w:val="24"/>
              </w:rPr>
              <w:t>per l’eccellenza</w:t>
            </w:r>
          </w:p>
        </w:tc>
      </w:tr>
    </w:tbl>
    <w:p w:rsidR="00A2410D" w:rsidRDefault="00A2410D" w:rsidP="00A2410D"/>
    <w:tbl>
      <w:tblPr>
        <w:tblStyle w:val="Grigliatabella"/>
        <w:tblW w:w="0" w:type="auto"/>
        <w:jc w:val="center"/>
        <w:tblLook w:val="04A0" w:firstRow="1" w:lastRow="0" w:firstColumn="1" w:lastColumn="0" w:noHBand="0" w:noVBand="1"/>
      </w:tblPr>
      <w:tblGrid>
        <w:gridCol w:w="9628"/>
      </w:tblGrid>
      <w:tr w:rsidR="00A2410D" w:rsidRPr="00D16D2B" w:rsidTr="00067561">
        <w:trPr>
          <w:trHeight w:val="425"/>
          <w:jc w:val="center"/>
        </w:trPr>
        <w:tc>
          <w:tcPr>
            <w:tcW w:w="9628" w:type="dxa"/>
            <w:shd w:val="clear" w:color="auto" w:fill="FDF59D" w:themeFill="background2" w:themeFillShade="E6"/>
            <w:vAlign w:val="center"/>
          </w:tcPr>
          <w:p w:rsidR="00A2410D" w:rsidRPr="00A2410D" w:rsidRDefault="00A2410D" w:rsidP="001F32EC">
            <w:pPr>
              <w:pStyle w:val="NormaleWeb"/>
              <w:spacing w:before="0" w:beforeAutospacing="0" w:after="0"/>
              <w:jc w:val="center"/>
              <w:rPr>
                <w:rFonts w:ascii="Book Antiqua" w:hAnsi="Book Antiqua"/>
                <w:b/>
                <w:caps/>
                <w:sz w:val="22"/>
                <w:szCs w:val="22"/>
              </w:rPr>
            </w:pPr>
            <w:r>
              <w:rPr>
                <w:rFonts w:ascii="Book Antiqua" w:hAnsi="Book Antiqua"/>
                <w:b/>
                <w:caps/>
                <w:sz w:val="22"/>
                <w:szCs w:val="22"/>
              </w:rPr>
              <w:t>italiano</w:t>
            </w:r>
          </w:p>
        </w:tc>
      </w:tr>
      <w:tr w:rsidR="00067561" w:rsidRPr="00D16D2B" w:rsidTr="008623B3">
        <w:trPr>
          <w:jc w:val="center"/>
        </w:trPr>
        <w:tc>
          <w:tcPr>
            <w:tcW w:w="9628" w:type="dxa"/>
          </w:tcPr>
          <w:p w:rsidR="00067561" w:rsidRPr="00D16D2B" w:rsidRDefault="00067561" w:rsidP="001F32EC">
            <w:pPr>
              <w:pStyle w:val="NormaleWeb"/>
              <w:spacing w:before="0" w:beforeAutospacing="0" w:after="0"/>
              <w:rPr>
                <w:rFonts w:ascii="Book Antiqua" w:hAnsi="Book Antiqua"/>
                <w:b/>
                <w:bCs/>
                <w:sz w:val="12"/>
                <w:szCs w:val="22"/>
                <w:u w:val="single"/>
              </w:rPr>
            </w:pPr>
          </w:p>
          <w:p w:rsidR="00067561" w:rsidRPr="00D16D2B" w:rsidRDefault="00067561" w:rsidP="001F32EC">
            <w:pPr>
              <w:rPr>
                <w:rFonts w:ascii="Book Antiqua" w:hAnsi="Book Antiqua"/>
                <w:b/>
                <w:sz w:val="12"/>
                <w:u w:val="single"/>
              </w:rPr>
            </w:pP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Acquisire pratiche adeguate di lettura, analis</w:t>
            </w:r>
            <w:r>
              <w:rPr>
                <w:rFonts w:ascii="Book Antiqua" w:hAnsi="Book Antiqua"/>
              </w:rPr>
              <w:t>i, contestualizzazione testuale</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Produrre testi argomentativi, temi, articoli di giornale e/o saggi brevi rispettando le caratt</w:t>
            </w:r>
            <w:r>
              <w:rPr>
                <w:rFonts w:ascii="Book Antiqua" w:hAnsi="Book Antiqua"/>
              </w:rPr>
              <w:t>eristiche delle varie tipologie</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Esprimersi in modo chiaro e sicuro, sviluppando opportune sintesi ed analisi</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Comprendere testi orali e scritti inerenti a tema</w:t>
            </w:r>
            <w:r>
              <w:rPr>
                <w:rFonts w:ascii="Book Antiqua" w:hAnsi="Book Antiqua"/>
              </w:rPr>
              <w:t>tiche relative a diversi ambiti</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Produrre testi orali e scritti per riferire fatti, descrivere situazioni, a</w:t>
            </w:r>
            <w:r>
              <w:rPr>
                <w:rFonts w:ascii="Book Antiqua" w:hAnsi="Book Antiqua"/>
              </w:rPr>
              <w:t>rgomentare e sostenere opinioni</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Analizzare e interpretare criticamente testi letterari e non, operando opportuni</w:t>
            </w:r>
            <w:r>
              <w:rPr>
                <w:rFonts w:ascii="Book Antiqua" w:hAnsi="Book Antiqua"/>
              </w:rPr>
              <w:t xml:space="preserve"> collegamenti interdisciplinari</w:t>
            </w:r>
          </w:p>
          <w:p w:rsidR="00067561" w:rsidRPr="003D4FD1" w:rsidRDefault="00067561" w:rsidP="00D9574A">
            <w:pPr>
              <w:numPr>
                <w:ilvl w:val="0"/>
                <w:numId w:val="71"/>
              </w:numPr>
              <w:suppressAutoHyphens w:val="0"/>
              <w:ind w:left="360"/>
              <w:rPr>
                <w:rFonts w:ascii="Book Antiqua" w:hAnsi="Book Antiqua"/>
              </w:rPr>
            </w:pPr>
            <w:r w:rsidRPr="003D4FD1">
              <w:rPr>
                <w:rFonts w:ascii="Book Antiqua" w:hAnsi="Book Antiqua"/>
              </w:rPr>
              <w:t>Avere consapevolezza</w:t>
            </w:r>
            <w:r>
              <w:rPr>
                <w:rFonts w:ascii="Book Antiqua" w:hAnsi="Book Antiqua"/>
              </w:rPr>
              <w:t xml:space="preserve"> critica</w:t>
            </w:r>
            <w:r w:rsidRPr="003D4FD1">
              <w:rPr>
                <w:rFonts w:ascii="Book Antiqua" w:hAnsi="Book Antiqua"/>
              </w:rPr>
              <w:t xml:space="preserve"> del percorso storico delle letterature</w:t>
            </w:r>
          </w:p>
          <w:p w:rsidR="00067561" w:rsidRPr="00D16D2B" w:rsidRDefault="00067561" w:rsidP="00D9574A">
            <w:pPr>
              <w:numPr>
                <w:ilvl w:val="0"/>
                <w:numId w:val="64"/>
              </w:numPr>
              <w:suppressAutoHyphens w:val="0"/>
              <w:ind w:left="0"/>
              <w:rPr>
                <w:rFonts w:ascii="Book Antiqua" w:hAnsi="Book Antiqua"/>
                <w:b/>
                <w:sz w:val="12"/>
                <w:u w:val="single"/>
              </w:rPr>
            </w:pPr>
          </w:p>
        </w:tc>
      </w:tr>
    </w:tbl>
    <w:p w:rsidR="00A2410D" w:rsidRDefault="00A2410D"/>
    <w:tbl>
      <w:tblPr>
        <w:tblStyle w:val="Grigliatabella"/>
        <w:tblW w:w="0" w:type="auto"/>
        <w:jc w:val="center"/>
        <w:tblLook w:val="04A0" w:firstRow="1" w:lastRow="0" w:firstColumn="1" w:lastColumn="0" w:noHBand="0" w:noVBand="1"/>
      </w:tblPr>
      <w:tblGrid>
        <w:gridCol w:w="9628"/>
      </w:tblGrid>
      <w:tr w:rsidR="003D4FD1" w:rsidRPr="00D16D2B" w:rsidTr="00067561">
        <w:trPr>
          <w:trHeight w:val="425"/>
          <w:jc w:val="center"/>
        </w:trPr>
        <w:tc>
          <w:tcPr>
            <w:tcW w:w="9628" w:type="dxa"/>
            <w:shd w:val="clear" w:color="auto" w:fill="FDF59D" w:themeFill="background2" w:themeFillShade="E6"/>
            <w:vAlign w:val="center"/>
          </w:tcPr>
          <w:p w:rsidR="003D4FD1" w:rsidRPr="00A2410D" w:rsidRDefault="003D4FD1" w:rsidP="001F32EC">
            <w:pPr>
              <w:pStyle w:val="NormaleWeb"/>
              <w:spacing w:before="0" w:beforeAutospacing="0" w:after="0"/>
              <w:jc w:val="center"/>
              <w:rPr>
                <w:rFonts w:ascii="Book Antiqua" w:hAnsi="Book Antiqua"/>
                <w:b/>
                <w:caps/>
                <w:sz w:val="22"/>
                <w:szCs w:val="22"/>
              </w:rPr>
            </w:pPr>
            <w:r>
              <w:rPr>
                <w:rFonts w:ascii="Book Antiqua" w:hAnsi="Book Antiqua"/>
                <w:b/>
                <w:caps/>
                <w:sz w:val="22"/>
                <w:szCs w:val="22"/>
              </w:rPr>
              <w:t>latino e greco</w:t>
            </w:r>
          </w:p>
        </w:tc>
      </w:tr>
      <w:tr w:rsidR="00067561" w:rsidRPr="00D16D2B" w:rsidTr="0082097D">
        <w:trPr>
          <w:jc w:val="center"/>
        </w:trPr>
        <w:tc>
          <w:tcPr>
            <w:tcW w:w="9628" w:type="dxa"/>
          </w:tcPr>
          <w:p w:rsidR="00067561" w:rsidRPr="00D16D2B" w:rsidRDefault="00067561" w:rsidP="001F32EC">
            <w:pPr>
              <w:rPr>
                <w:rFonts w:ascii="Book Antiqua" w:hAnsi="Book Antiqua"/>
                <w:b/>
                <w:sz w:val="12"/>
                <w:u w:val="single"/>
              </w:rPr>
            </w:pPr>
          </w:p>
          <w:p w:rsidR="00067561" w:rsidRPr="00943CAC" w:rsidRDefault="00067561" w:rsidP="00D9574A">
            <w:pPr>
              <w:numPr>
                <w:ilvl w:val="0"/>
                <w:numId w:val="71"/>
              </w:numPr>
              <w:suppressAutoHyphens w:val="0"/>
              <w:ind w:left="360"/>
              <w:rPr>
                <w:rFonts w:ascii="Book Antiqua" w:hAnsi="Book Antiqua"/>
              </w:rPr>
            </w:pPr>
            <w:r w:rsidRPr="00943CAC">
              <w:rPr>
                <w:rFonts w:ascii="Book Antiqua" w:hAnsi="Book Antiqua"/>
              </w:rPr>
              <w:t xml:space="preserve">Conoscere </w:t>
            </w:r>
            <w:r>
              <w:rPr>
                <w:rFonts w:ascii="Book Antiqua" w:hAnsi="Book Antiqua"/>
              </w:rPr>
              <w:t>il</w:t>
            </w:r>
            <w:r w:rsidRPr="00943CAC">
              <w:rPr>
                <w:rFonts w:ascii="Book Antiqua" w:hAnsi="Book Antiqua"/>
              </w:rPr>
              <w:t xml:space="preserve"> pensiero e </w:t>
            </w:r>
            <w:r>
              <w:rPr>
                <w:rFonts w:ascii="Book Antiqua" w:hAnsi="Book Antiqua"/>
              </w:rPr>
              <w:t>le</w:t>
            </w:r>
            <w:r w:rsidRPr="00943CAC">
              <w:rPr>
                <w:rFonts w:ascii="Book Antiqua" w:hAnsi="Book Antiqua"/>
              </w:rPr>
              <w:t xml:space="preserve"> opere degli autori più rappresentativi attraverso la lettura diretta e la traduzione dei testi</w:t>
            </w:r>
          </w:p>
          <w:p w:rsidR="00067561" w:rsidRPr="00943CAC" w:rsidRDefault="00067561" w:rsidP="00D9574A">
            <w:pPr>
              <w:numPr>
                <w:ilvl w:val="0"/>
                <w:numId w:val="71"/>
              </w:numPr>
              <w:suppressAutoHyphens w:val="0"/>
              <w:ind w:left="360"/>
              <w:rPr>
                <w:rFonts w:ascii="Book Antiqua" w:hAnsi="Book Antiqua"/>
              </w:rPr>
            </w:pPr>
            <w:r w:rsidRPr="00943CAC">
              <w:rPr>
                <w:rFonts w:ascii="Book Antiqua" w:hAnsi="Book Antiqua"/>
              </w:rPr>
              <w:t>Saper individuare i tratti salienti della letteratura</w:t>
            </w:r>
            <w:r>
              <w:rPr>
                <w:rFonts w:ascii="Book Antiqua" w:hAnsi="Book Antiqua"/>
              </w:rPr>
              <w:t xml:space="preserve"> greca e/o </w:t>
            </w:r>
            <w:r w:rsidRPr="00943CAC">
              <w:rPr>
                <w:rFonts w:ascii="Book Antiqua" w:hAnsi="Book Antiqua"/>
              </w:rPr>
              <w:t>latina, collocando i testi e gli autori nel quadro storico-culturale di appartenenza</w:t>
            </w:r>
          </w:p>
          <w:p w:rsidR="00067561" w:rsidRPr="00943CAC" w:rsidRDefault="00067561" w:rsidP="00D9574A">
            <w:pPr>
              <w:numPr>
                <w:ilvl w:val="0"/>
                <w:numId w:val="71"/>
              </w:numPr>
              <w:suppressAutoHyphens w:val="0"/>
              <w:ind w:left="360"/>
              <w:rPr>
                <w:rFonts w:ascii="Book Antiqua" w:hAnsi="Book Antiqua"/>
              </w:rPr>
            </w:pPr>
            <w:r w:rsidRPr="00943CAC">
              <w:rPr>
                <w:rFonts w:ascii="Book Antiqua" w:hAnsi="Book Antiqua"/>
              </w:rPr>
              <w:t>Saper esporre i contenuti con chiarezza e precisione</w:t>
            </w:r>
          </w:p>
          <w:p w:rsidR="00067561" w:rsidRPr="00943CAC" w:rsidRDefault="00067561" w:rsidP="00D9574A">
            <w:pPr>
              <w:numPr>
                <w:ilvl w:val="0"/>
                <w:numId w:val="71"/>
              </w:numPr>
              <w:suppressAutoHyphens w:val="0"/>
              <w:ind w:left="360"/>
              <w:rPr>
                <w:rFonts w:ascii="Book Antiqua" w:hAnsi="Book Antiqua"/>
              </w:rPr>
            </w:pPr>
            <w:r w:rsidRPr="00943CAC">
              <w:rPr>
                <w:rFonts w:ascii="Book Antiqua" w:hAnsi="Book Antiqua"/>
              </w:rPr>
              <w:t>Saper attualizzare i testi analizzati evidenziando elementi di distacco e di continuità con il sistema di valori della nostra epoca</w:t>
            </w:r>
          </w:p>
          <w:p w:rsidR="00067561" w:rsidRPr="00943CAC" w:rsidRDefault="00067561" w:rsidP="00D9574A">
            <w:pPr>
              <w:numPr>
                <w:ilvl w:val="0"/>
                <w:numId w:val="71"/>
              </w:numPr>
              <w:suppressAutoHyphens w:val="0"/>
              <w:ind w:left="360"/>
              <w:rPr>
                <w:rFonts w:ascii="Book Antiqua" w:hAnsi="Book Antiqua"/>
              </w:rPr>
            </w:pPr>
            <w:r>
              <w:rPr>
                <w:rFonts w:ascii="Book Antiqua" w:hAnsi="Book Antiqua"/>
              </w:rPr>
              <w:t>Saper</w:t>
            </w:r>
            <w:r w:rsidRPr="00943CAC">
              <w:rPr>
                <w:rFonts w:ascii="Book Antiqua" w:hAnsi="Book Antiqua"/>
              </w:rPr>
              <w:t xml:space="preserve"> individuare i concetti chiave di argomenti e tematiche, rielaborando i contenuti autonomamente e con apporto critico</w:t>
            </w:r>
          </w:p>
          <w:p w:rsidR="00067561" w:rsidRPr="00943CAC" w:rsidRDefault="00067561" w:rsidP="00D9574A">
            <w:pPr>
              <w:numPr>
                <w:ilvl w:val="0"/>
                <w:numId w:val="71"/>
              </w:numPr>
              <w:suppressAutoHyphens w:val="0"/>
              <w:ind w:left="360"/>
              <w:rPr>
                <w:rFonts w:ascii="Book Antiqua" w:hAnsi="Book Antiqua"/>
              </w:rPr>
            </w:pPr>
            <w:r>
              <w:rPr>
                <w:rFonts w:ascii="Book Antiqua" w:hAnsi="Book Antiqua"/>
              </w:rPr>
              <w:t xml:space="preserve">Saper </w:t>
            </w:r>
            <w:r w:rsidRPr="00943CAC">
              <w:rPr>
                <w:rFonts w:ascii="Book Antiqua" w:hAnsi="Book Antiqua"/>
              </w:rPr>
              <w:t>effettuare collegamenti pertinenti tra autori della stessa epoca o di diverse epoche</w:t>
            </w:r>
          </w:p>
          <w:p w:rsidR="00067561" w:rsidRPr="00D16D2B" w:rsidRDefault="00067561" w:rsidP="00943CAC">
            <w:pPr>
              <w:suppressAutoHyphens w:val="0"/>
              <w:ind w:left="360"/>
              <w:rPr>
                <w:rFonts w:ascii="Book Antiqua" w:hAnsi="Book Antiqua"/>
                <w:b/>
                <w:sz w:val="12"/>
                <w:u w:val="single"/>
              </w:rPr>
            </w:pPr>
          </w:p>
        </w:tc>
      </w:tr>
    </w:tbl>
    <w:p w:rsidR="00A2410D" w:rsidRDefault="00A2410D"/>
    <w:p w:rsidR="00067561" w:rsidRDefault="00067561"/>
    <w:tbl>
      <w:tblPr>
        <w:tblStyle w:val="Grigliatabella"/>
        <w:tblW w:w="0" w:type="auto"/>
        <w:jc w:val="center"/>
        <w:tblLook w:val="04A0" w:firstRow="1" w:lastRow="0" w:firstColumn="1" w:lastColumn="0" w:noHBand="0" w:noVBand="1"/>
      </w:tblPr>
      <w:tblGrid>
        <w:gridCol w:w="9628"/>
      </w:tblGrid>
      <w:tr w:rsidR="00B33FF0" w:rsidRPr="00D16D2B" w:rsidTr="00067561">
        <w:trPr>
          <w:trHeight w:val="425"/>
          <w:jc w:val="center"/>
        </w:trPr>
        <w:tc>
          <w:tcPr>
            <w:tcW w:w="9628" w:type="dxa"/>
            <w:shd w:val="clear" w:color="auto" w:fill="FDF59D" w:themeFill="background2" w:themeFillShade="E6"/>
            <w:vAlign w:val="center"/>
          </w:tcPr>
          <w:p w:rsidR="00B33FF0" w:rsidRPr="00A2410D" w:rsidRDefault="00A2410D" w:rsidP="00A2410D">
            <w:pPr>
              <w:pStyle w:val="NormaleWeb"/>
              <w:spacing w:before="0" w:beforeAutospacing="0" w:after="0"/>
              <w:jc w:val="center"/>
              <w:rPr>
                <w:rFonts w:ascii="Book Antiqua" w:hAnsi="Book Antiqua"/>
                <w:b/>
                <w:caps/>
                <w:sz w:val="22"/>
                <w:szCs w:val="22"/>
              </w:rPr>
            </w:pPr>
            <w:r w:rsidRPr="00A2410D">
              <w:rPr>
                <w:rFonts w:ascii="Book Antiqua" w:hAnsi="Book Antiqua"/>
                <w:b/>
                <w:caps/>
                <w:sz w:val="22"/>
                <w:szCs w:val="22"/>
              </w:rPr>
              <w:t>Lingue Straniere</w:t>
            </w:r>
          </w:p>
        </w:tc>
      </w:tr>
      <w:tr w:rsidR="00B33FF0" w:rsidRPr="00D16D2B" w:rsidTr="00D16D2B">
        <w:trPr>
          <w:cantSplit/>
          <w:jc w:val="center"/>
        </w:trPr>
        <w:tc>
          <w:tcPr>
            <w:tcW w:w="9778" w:type="dxa"/>
            <w:vAlign w:val="center"/>
          </w:tcPr>
          <w:p w:rsidR="00FA3CD9" w:rsidRPr="00D16D2B" w:rsidRDefault="00FA3CD9" w:rsidP="001D1FA3">
            <w:pPr>
              <w:pStyle w:val="NormaleWeb"/>
              <w:spacing w:before="0" w:beforeAutospacing="0" w:after="0"/>
              <w:rPr>
                <w:rFonts w:ascii="Book Antiqua" w:hAnsi="Book Antiqua"/>
                <w:b/>
                <w:bCs/>
                <w:color w:val="000000"/>
                <w:sz w:val="12"/>
                <w:szCs w:val="22"/>
                <w:u w:val="single"/>
              </w:rPr>
            </w:pPr>
          </w:p>
          <w:p w:rsidR="00B33FF0" w:rsidRPr="00D16D2B" w:rsidRDefault="00B33FF0" w:rsidP="001D1FA3">
            <w:pPr>
              <w:pStyle w:val="NormaleWeb"/>
              <w:spacing w:before="0" w:beforeAutospacing="0" w:after="0"/>
              <w:rPr>
                <w:rFonts w:ascii="Book Antiqua" w:hAnsi="Book Antiqua"/>
                <w:b/>
                <w:bCs/>
                <w:color w:val="000000"/>
                <w:sz w:val="22"/>
                <w:szCs w:val="22"/>
                <w:u w:val="single"/>
              </w:rPr>
            </w:pPr>
            <w:r w:rsidRPr="00D16D2B">
              <w:rPr>
                <w:rFonts w:ascii="Book Antiqua" w:hAnsi="Book Antiqua"/>
                <w:b/>
                <w:bCs/>
                <w:color w:val="000000"/>
                <w:sz w:val="22"/>
                <w:szCs w:val="22"/>
                <w:u w:val="single"/>
              </w:rPr>
              <w:t>Quinto anno</w:t>
            </w:r>
          </w:p>
          <w:p w:rsidR="00B33FF0" w:rsidRPr="00D16D2B" w:rsidRDefault="00B33FF0" w:rsidP="00D9574A">
            <w:pPr>
              <w:numPr>
                <w:ilvl w:val="0"/>
                <w:numId w:val="64"/>
              </w:numPr>
              <w:suppressAutoHyphens w:val="0"/>
              <w:ind w:left="0"/>
              <w:rPr>
                <w:rFonts w:ascii="Book Antiqua" w:hAnsi="Book Antiqua"/>
              </w:rPr>
            </w:pPr>
            <w:r w:rsidRPr="00D16D2B">
              <w:rPr>
                <w:rFonts w:ascii="Book Antiqua" w:hAnsi="Book Antiqua"/>
              </w:rPr>
              <w:t>Saper produrre testi scritti, parafrasare, riassumere, dialogare in situazioni note ed improvvisate, saper discutere.</w:t>
            </w:r>
          </w:p>
          <w:p w:rsidR="00B33FF0" w:rsidRPr="00D16D2B" w:rsidRDefault="00B33FF0" w:rsidP="00D9574A">
            <w:pPr>
              <w:numPr>
                <w:ilvl w:val="0"/>
                <w:numId w:val="64"/>
              </w:numPr>
              <w:suppressAutoHyphens w:val="0"/>
              <w:ind w:left="0"/>
              <w:jc w:val="both"/>
              <w:rPr>
                <w:rFonts w:ascii="Book Antiqua" w:hAnsi="Book Antiqua"/>
              </w:rPr>
            </w:pPr>
            <w:r w:rsidRPr="00D16D2B">
              <w:rPr>
                <w:rFonts w:ascii="Book Antiqua" w:hAnsi="Book Antiqua"/>
              </w:rPr>
              <w:t>Conoscere le principali tematiche degli autori studiati e saper operare confronti e collegamenti.</w:t>
            </w:r>
          </w:p>
          <w:p w:rsidR="00B33FF0" w:rsidRPr="00D16D2B" w:rsidRDefault="00B33FF0" w:rsidP="00D9574A">
            <w:pPr>
              <w:numPr>
                <w:ilvl w:val="0"/>
                <w:numId w:val="64"/>
              </w:numPr>
              <w:suppressAutoHyphens w:val="0"/>
              <w:ind w:left="0"/>
              <w:rPr>
                <w:rFonts w:ascii="Book Antiqua" w:hAnsi="Book Antiqua"/>
              </w:rPr>
            </w:pPr>
            <w:r w:rsidRPr="00D16D2B">
              <w:rPr>
                <w:rFonts w:ascii="Book Antiqua" w:hAnsi="Book Antiqua"/>
              </w:rPr>
              <w:t>Saper sostenere conversazioni funzionali al contesto e alla situazione di comunicazione, stabilendo rapporti interpersonali.</w:t>
            </w:r>
          </w:p>
          <w:p w:rsidR="00B33FF0" w:rsidRPr="00D16D2B" w:rsidRDefault="00067561" w:rsidP="00D9574A">
            <w:pPr>
              <w:numPr>
                <w:ilvl w:val="0"/>
                <w:numId w:val="64"/>
              </w:numPr>
              <w:suppressAutoHyphens w:val="0"/>
              <w:ind w:left="0"/>
              <w:rPr>
                <w:rFonts w:ascii="Book Antiqua" w:hAnsi="Book Antiqua"/>
              </w:rPr>
            </w:pPr>
            <w:r>
              <w:rPr>
                <w:rFonts w:ascii="Book Antiqua" w:hAnsi="Book Antiqua"/>
              </w:rPr>
              <w:t>Saper comprendere</w:t>
            </w:r>
            <w:r w:rsidR="00B33FF0" w:rsidRPr="00D16D2B">
              <w:rPr>
                <w:rFonts w:ascii="Book Antiqua" w:hAnsi="Book Antiqua"/>
              </w:rPr>
              <w:t xml:space="preserve"> testi scritti di vario genere, cogliendone le linee essenziali e i particolari più significativi. </w:t>
            </w:r>
          </w:p>
          <w:p w:rsidR="00B33FF0" w:rsidRPr="00D16D2B" w:rsidRDefault="00B33FF0" w:rsidP="001D1FA3">
            <w:pPr>
              <w:pStyle w:val="NormaleWeb"/>
              <w:spacing w:before="0" w:beforeAutospacing="0" w:after="0"/>
              <w:rPr>
                <w:rFonts w:ascii="Book Antiqua" w:hAnsi="Book Antiqua"/>
                <w:b/>
                <w:sz w:val="12"/>
                <w:szCs w:val="22"/>
                <w:u w:val="single"/>
              </w:rPr>
            </w:pPr>
          </w:p>
        </w:tc>
      </w:tr>
    </w:tbl>
    <w:p w:rsidR="00DD5557" w:rsidRDefault="00DD5557">
      <w:pPr>
        <w:rPr>
          <w:b/>
          <w:bCs/>
        </w:rPr>
      </w:pPr>
    </w:p>
    <w:p w:rsidR="00E17FB7" w:rsidRDefault="00E17FB7">
      <w:pPr>
        <w:rPr>
          <w:b/>
          <w:bCs/>
        </w:rPr>
      </w:pPr>
    </w:p>
    <w:tbl>
      <w:tblPr>
        <w:tblStyle w:val="Grigliatabella"/>
        <w:tblW w:w="0" w:type="auto"/>
        <w:jc w:val="center"/>
        <w:tblLook w:val="04A0" w:firstRow="1" w:lastRow="0" w:firstColumn="1" w:lastColumn="0" w:noHBand="0" w:noVBand="1"/>
      </w:tblPr>
      <w:tblGrid>
        <w:gridCol w:w="9628"/>
      </w:tblGrid>
      <w:tr w:rsidR="00E17FB7" w:rsidRPr="00E17FB7" w:rsidTr="00067561">
        <w:trPr>
          <w:trHeight w:val="425"/>
          <w:jc w:val="center"/>
        </w:trPr>
        <w:tc>
          <w:tcPr>
            <w:tcW w:w="9628" w:type="dxa"/>
            <w:shd w:val="clear" w:color="auto" w:fill="FDF59D" w:themeFill="background2" w:themeFillShade="E6"/>
            <w:vAlign w:val="center"/>
          </w:tcPr>
          <w:p w:rsidR="00E17FB7" w:rsidRPr="00E17FB7" w:rsidRDefault="00E17FB7" w:rsidP="00C707AA">
            <w:pPr>
              <w:pStyle w:val="Paragrafoelenco"/>
              <w:ind w:left="145"/>
              <w:jc w:val="center"/>
              <w:rPr>
                <w:rFonts w:ascii="Book Antiqua" w:hAnsi="Book Antiqua"/>
                <w:b/>
                <w:color w:val="000000"/>
              </w:rPr>
            </w:pPr>
            <w:r w:rsidRPr="00E17FB7">
              <w:rPr>
                <w:rFonts w:ascii="Book Antiqua" w:hAnsi="Book Antiqua"/>
                <w:b/>
                <w:caps/>
              </w:rPr>
              <w:t>Disegno e storia dell’arte</w:t>
            </w:r>
          </w:p>
        </w:tc>
      </w:tr>
      <w:tr w:rsidR="00067561" w:rsidRPr="00D16D2B" w:rsidTr="00CE585A">
        <w:trPr>
          <w:jc w:val="center"/>
        </w:trPr>
        <w:tc>
          <w:tcPr>
            <w:tcW w:w="9628" w:type="dxa"/>
          </w:tcPr>
          <w:p w:rsidR="00067561" w:rsidRPr="00E17FB7" w:rsidRDefault="00067561" w:rsidP="00C707AA">
            <w:pPr>
              <w:pStyle w:val="NormaleWeb"/>
              <w:spacing w:before="0" w:beforeAutospacing="0" w:after="0"/>
              <w:ind w:left="360"/>
              <w:rPr>
                <w:rFonts w:ascii="Book Antiqua" w:hAnsi="Book Antiqua"/>
                <w:bCs/>
                <w:sz w:val="12"/>
                <w:szCs w:val="22"/>
              </w:rPr>
            </w:pPr>
          </w:p>
          <w:p w:rsidR="00067561" w:rsidRPr="00E17FB7" w:rsidRDefault="00067561" w:rsidP="00C707AA">
            <w:pPr>
              <w:pStyle w:val="NormaleWeb"/>
              <w:spacing w:before="0" w:beforeAutospacing="0" w:after="0"/>
              <w:ind w:left="360"/>
              <w:jc w:val="both"/>
              <w:rPr>
                <w:rFonts w:ascii="Book Antiqua" w:hAnsi="Book Antiqua"/>
                <w:bCs/>
                <w:sz w:val="12"/>
                <w:szCs w:val="22"/>
              </w:rPr>
            </w:pPr>
          </w:p>
          <w:p w:rsidR="00067561" w:rsidRPr="00E17FB7" w:rsidRDefault="00067561" w:rsidP="00D9574A">
            <w:pPr>
              <w:pStyle w:val="Paragrafoelenco"/>
              <w:numPr>
                <w:ilvl w:val="0"/>
                <w:numId w:val="82"/>
              </w:numPr>
              <w:suppressAutoHyphens w:val="0"/>
              <w:rPr>
                <w:rFonts w:ascii="Book Antiqua" w:hAnsi="Book Antiqua"/>
                <w:bCs/>
              </w:rPr>
            </w:pPr>
            <w:r w:rsidRPr="00E17FB7">
              <w:rPr>
                <w:rFonts w:ascii="Book Antiqua" w:hAnsi="Book Antiqua"/>
                <w:bCs/>
              </w:rPr>
              <w:t>Padroneggiare le teorie e la manualità su cui si basano le rappresentazioni d</w:t>
            </w:r>
            <w:r>
              <w:rPr>
                <w:rFonts w:ascii="Book Antiqua" w:hAnsi="Book Antiqua"/>
                <w:bCs/>
              </w:rPr>
              <w:t>ei corpi in frazione ortogonale</w:t>
            </w:r>
          </w:p>
          <w:p w:rsidR="00067561" w:rsidRPr="00E17FB7" w:rsidRDefault="00067561" w:rsidP="00D9574A">
            <w:pPr>
              <w:pStyle w:val="Paragrafoelenco"/>
              <w:numPr>
                <w:ilvl w:val="0"/>
                <w:numId w:val="82"/>
              </w:numPr>
              <w:suppressAutoHyphens w:val="0"/>
              <w:rPr>
                <w:rFonts w:ascii="Book Antiqua" w:hAnsi="Book Antiqua"/>
                <w:bCs/>
              </w:rPr>
            </w:pPr>
            <w:r w:rsidRPr="00E17FB7">
              <w:rPr>
                <w:rFonts w:ascii="Book Antiqua" w:hAnsi="Book Antiqua"/>
                <w:bCs/>
              </w:rPr>
              <w:t>Acquisire e padroneggiare perfettamente il linguaggio artistico</w:t>
            </w:r>
          </w:p>
        </w:tc>
      </w:tr>
    </w:tbl>
    <w:p w:rsidR="00DD5557" w:rsidRDefault="00DD5557">
      <w:pPr>
        <w:rPr>
          <w:b/>
          <w:bCs/>
        </w:rPr>
      </w:pPr>
    </w:p>
    <w:tbl>
      <w:tblPr>
        <w:tblStyle w:val="Grigliatabella"/>
        <w:tblW w:w="0" w:type="auto"/>
        <w:jc w:val="center"/>
        <w:tblLook w:val="04A0" w:firstRow="1" w:lastRow="0" w:firstColumn="1" w:lastColumn="0" w:noHBand="0" w:noVBand="1"/>
      </w:tblPr>
      <w:tblGrid>
        <w:gridCol w:w="9628"/>
      </w:tblGrid>
      <w:tr w:rsidR="00DD5557" w:rsidRPr="00D16D2B" w:rsidTr="00C707AA">
        <w:trPr>
          <w:trHeight w:val="425"/>
          <w:jc w:val="center"/>
        </w:trPr>
        <w:tc>
          <w:tcPr>
            <w:tcW w:w="9778" w:type="dxa"/>
            <w:shd w:val="clear" w:color="auto" w:fill="FDF59D" w:themeFill="background2" w:themeFillShade="E6"/>
            <w:vAlign w:val="center"/>
          </w:tcPr>
          <w:p w:rsidR="00DD5557" w:rsidRPr="00D16D2B" w:rsidRDefault="00DD5557" w:rsidP="00C707AA">
            <w:pPr>
              <w:pStyle w:val="Paragrafoelenco"/>
              <w:ind w:left="145"/>
              <w:jc w:val="center"/>
              <w:rPr>
                <w:rFonts w:ascii="Book Antiqua" w:hAnsi="Book Antiqua"/>
                <w:b/>
                <w:color w:val="000000"/>
              </w:rPr>
            </w:pPr>
            <w:r w:rsidRPr="00054821">
              <w:rPr>
                <w:rFonts w:ascii="Book Antiqua" w:hAnsi="Book Antiqua"/>
                <w:b/>
                <w:caps/>
              </w:rPr>
              <w:t>storia dell’arte</w:t>
            </w:r>
          </w:p>
        </w:tc>
      </w:tr>
      <w:tr w:rsidR="00DD5557" w:rsidRPr="00067561" w:rsidTr="00C707AA">
        <w:trPr>
          <w:jc w:val="center"/>
        </w:trPr>
        <w:tc>
          <w:tcPr>
            <w:tcW w:w="9778" w:type="dxa"/>
          </w:tcPr>
          <w:p w:rsidR="00DD5557" w:rsidRPr="00067561" w:rsidRDefault="00DD5557" w:rsidP="00C707AA">
            <w:pPr>
              <w:pStyle w:val="NormaleWeb"/>
              <w:spacing w:before="0" w:beforeAutospacing="0" w:after="0"/>
              <w:ind w:left="360"/>
              <w:rPr>
                <w:rFonts w:ascii="Book Antiqua" w:hAnsi="Book Antiqua"/>
                <w:bCs/>
                <w:sz w:val="22"/>
                <w:szCs w:val="22"/>
              </w:rPr>
            </w:pPr>
          </w:p>
          <w:p w:rsidR="00DD5557" w:rsidRPr="00067561" w:rsidRDefault="00067561" w:rsidP="00D9574A">
            <w:pPr>
              <w:pStyle w:val="Paragrafoelenco"/>
              <w:numPr>
                <w:ilvl w:val="0"/>
                <w:numId w:val="78"/>
              </w:numPr>
              <w:suppressAutoHyphens w:val="0"/>
              <w:rPr>
                <w:rFonts w:ascii="Book Antiqua" w:eastAsia="Times New Roman" w:hAnsi="Book Antiqua"/>
                <w:lang w:eastAsia="it-IT"/>
              </w:rPr>
            </w:pPr>
            <w:r w:rsidRPr="00067561">
              <w:rPr>
                <w:rFonts w:ascii="Book Antiqua" w:eastAsia="Times New Roman" w:hAnsi="Book Antiqua"/>
                <w:lang w:eastAsia="it-IT"/>
              </w:rPr>
              <w:t>P</w:t>
            </w:r>
            <w:r w:rsidR="00DD5557" w:rsidRPr="00067561">
              <w:rPr>
                <w:rFonts w:ascii="Book Antiqua" w:eastAsia="Times New Roman" w:hAnsi="Book Antiqua"/>
                <w:lang w:eastAsia="it-IT"/>
              </w:rPr>
              <w:t>romuovere progressivamente attività di ricerca, esposizione e appro</w:t>
            </w:r>
            <w:r>
              <w:rPr>
                <w:rFonts w:ascii="Book Antiqua" w:eastAsia="Times New Roman" w:hAnsi="Book Antiqua"/>
                <w:lang w:eastAsia="it-IT"/>
              </w:rPr>
              <w:t>fondimento della critica d’arte</w:t>
            </w:r>
            <w:r w:rsidR="00DD5557" w:rsidRPr="00067561">
              <w:rPr>
                <w:rFonts w:ascii="Book Antiqua" w:eastAsia="Times New Roman" w:hAnsi="Book Antiqua"/>
                <w:lang w:eastAsia="it-IT"/>
              </w:rPr>
              <w:t xml:space="preserve"> su argomenti concordati</w:t>
            </w:r>
            <w:r w:rsidR="00DD5557" w:rsidRPr="00067561">
              <w:rPr>
                <w:rFonts w:ascii="Book Antiqua" w:hAnsi="Book Antiqua"/>
              </w:rPr>
              <w:t xml:space="preserve"> in modo da e</w:t>
            </w:r>
            <w:r w:rsidR="00DD5557" w:rsidRPr="00067561">
              <w:rPr>
                <w:rFonts w:ascii="Book Antiqua" w:eastAsia="Times New Roman" w:hAnsi="Book Antiqua"/>
                <w:lang w:eastAsia="it-IT"/>
              </w:rPr>
              <w:t xml:space="preserve">ssere autonomi nelle presentazioni </w:t>
            </w:r>
            <w:r>
              <w:rPr>
                <w:rFonts w:ascii="Book Antiqua" w:hAnsi="Book Antiqua"/>
              </w:rPr>
              <w:t>di autori e opere</w:t>
            </w:r>
          </w:p>
          <w:p w:rsidR="00DD5557" w:rsidRPr="00067561" w:rsidRDefault="00067561" w:rsidP="00D9574A">
            <w:pPr>
              <w:pStyle w:val="Paragrafoelenco"/>
              <w:numPr>
                <w:ilvl w:val="0"/>
                <w:numId w:val="78"/>
              </w:numPr>
              <w:suppressAutoHyphens w:val="0"/>
              <w:rPr>
                <w:rFonts w:ascii="Book Antiqua" w:eastAsia="Times New Roman" w:hAnsi="Book Antiqua"/>
                <w:lang w:eastAsia="it-IT"/>
              </w:rPr>
            </w:pPr>
            <w:r w:rsidRPr="00067561">
              <w:rPr>
                <w:rFonts w:ascii="Book Antiqua" w:eastAsia="Times New Roman" w:hAnsi="Book Antiqua"/>
                <w:lang w:eastAsia="it-IT"/>
              </w:rPr>
              <w:t>S</w:t>
            </w:r>
            <w:r w:rsidR="00DD5557" w:rsidRPr="00067561">
              <w:rPr>
                <w:rFonts w:ascii="Book Antiqua" w:eastAsia="Times New Roman" w:hAnsi="Book Antiqua"/>
                <w:lang w:eastAsia="it-IT"/>
              </w:rPr>
              <w:t>vil</w:t>
            </w:r>
            <w:r>
              <w:rPr>
                <w:rFonts w:ascii="Book Antiqua" w:eastAsia="Times New Roman" w:hAnsi="Book Antiqua"/>
                <w:lang w:eastAsia="it-IT"/>
              </w:rPr>
              <w:t xml:space="preserve">uppare </w:t>
            </w:r>
            <w:r w:rsidR="00DD5557" w:rsidRPr="00067561">
              <w:rPr>
                <w:rFonts w:ascii="Book Antiqua" w:eastAsia="Times New Roman" w:hAnsi="Book Antiqua"/>
                <w:lang w:eastAsia="it-IT"/>
              </w:rPr>
              <w:t>alcuni collegamenti con Italiano, ma anche con Storia, Filosofia, Letteratu</w:t>
            </w:r>
            <w:r>
              <w:rPr>
                <w:rFonts w:ascii="Book Antiqua" w:eastAsia="Times New Roman" w:hAnsi="Book Antiqua"/>
                <w:lang w:eastAsia="it-IT"/>
              </w:rPr>
              <w:t>ra inglese, francese e spagnola</w:t>
            </w:r>
          </w:p>
          <w:p w:rsidR="00DD5557" w:rsidRPr="00067561" w:rsidRDefault="00067561" w:rsidP="00D9574A">
            <w:pPr>
              <w:pStyle w:val="Paragrafoelenco"/>
              <w:numPr>
                <w:ilvl w:val="0"/>
                <w:numId w:val="78"/>
              </w:numPr>
              <w:suppressAutoHyphens w:val="0"/>
              <w:rPr>
                <w:rFonts w:ascii="Book Antiqua" w:eastAsia="Times New Roman" w:hAnsi="Book Antiqua"/>
                <w:lang w:eastAsia="it-IT"/>
              </w:rPr>
            </w:pPr>
            <w:r w:rsidRPr="00067561">
              <w:rPr>
                <w:rFonts w:ascii="Book Antiqua" w:eastAsia="Times New Roman" w:hAnsi="Book Antiqua"/>
                <w:lang w:eastAsia="it-IT"/>
              </w:rPr>
              <w:t>O</w:t>
            </w:r>
            <w:r w:rsidR="00DD5557" w:rsidRPr="00067561">
              <w:rPr>
                <w:rFonts w:ascii="Book Antiqua" w:eastAsia="Times New Roman" w:hAnsi="Book Antiqua"/>
                <w:lang w:eastAsia="it-IT"/>
              </w:rPr>
              <w:t>rganizzare attività di tutor promuovendo la partecipazione attiva alle lezioni, attraverso riflessioni, interve</w:t>
            </w:r>
            <w:r>
              <w:rPr>
                <w:rFonts w:ascii="Book Antiqua" w:eastAsia="Times New Roman" w:hAnsi="Book Antiqua"/>
                <w:lang w:eastAsia="it-IT"/>
              </w:rPr>
              <w:t>nti su temi e letture proposti</w:t>
            </w:r>
          </w:p>
          <w:p w:rsidR="00DD5557" w:rsidRPr="00067561" w:rsidRDefault="00067561" w:rsidP="00D9574A">
            <w:pPr>
              <w:pStyle w:val="Paragrafoelenco"/>
              <w:numPr>
                <w:ilvl w:val="0"/>
                <w:numId w:val="78"/>
              </w:numPr>
              <w:suppressAutoHyphens w:val="0"/>
              <w:rPr>
                <w:rFonts w:ascii="Book Antiqua" w:eastAsia="Times New Roman" w:hAnsi="Book Antiqua"/>
                <w:lang w:eastAsia="it-IT"/>
              </w:rPr>
            </w:pPr>
            <w:r>
              <w:rPr>
                <w:rFonts w:ascii="Book Antiqua" w:eastAsia="Times New Roman" w:hAnsi="Book Antiqua"/>
                <w:lang w:eastAsia="it-IT"/>
              </w:rPr>
              <w:t>Partecipare ad eventi</w:t>
            </w:r>
          </w:p>
          <w:p w:rsidR="00DD5557" w:rsidRPr="00067561" w:rsidRDefault="00DD5557" w:rsidP="00C707AA">
            <w:pPr>
              <w:suppressAutoHyphens w:val="0"/>
              <w:rPr>
                <w:rFonts w:ascii="Book Antiqua" w:hAnsi="Book Antiqua"/>
                <w:bCs/>
              </w:rPr>
            </w:pPr>
          </w:p>
        </w:tc>
      </w:tr>
    </w:tbl>
    <w:p w:rsidR="00067561" w:rsidRDefault="00067561">
      <w:pPr>
        <w:rPr>
          <w:b/>
          <w:bCs/>
        </w:rPr>
      </w:pPr>
    </w:p>
    <w:p w:rsidR="003F10E3" w:rsidRDefault="003F10E3"/>
    <w:tbl>
      <w:tblPr>
        <w:tblStyle w:val="Grigliatabella"/>
        <w:tblW w:w="0" w:type="auto"/>
        <w:tblLook w:val="04A0" w:firstRow="1" w:lastRow="0" w:firstColumn="1" w:lastColumn="0" w:noHBand="0" w:noVBand="1"/>
      </w:tblPr>
      <w:tblGrid>
        <w:gridCol w:w="9628"/>
      </w:tblGrid>
      <w:tr w:rsidR="00D416CD" w:rsidRPr="00D16D2B" w:rsidTr="00362D46">
        <w:trPr>
          <w:trHeight w:val="752"/>
        </w:trPr>
        <w:tc>
          <w:tcPr>
            <w:tcW w:w="9778" w:type="dxa"/>
            <w:shd w:val="clear" w:color="auto" w:fill="FEFAC9" w:themeFill="background2"/>
            <w:vAlign w:val="center"/>
          </w:tcPr>
          <w:p w:rsidR="00D416CD" w:rsidRPr="00067561" w:rsidRDefault="00D416CD" w:rsidP="00067561">
            <w:pPr>
              <w:pStyle w:val="Titolo1"/>
              <w:spacing w:before="0" w:after="0" w:line="240" w:lineRule="auto"/>
              <w:jc w:val="center"/>
              <w:outlineLvl w:val="0"/>
              <w:rPr>
                <w:rFonts w:ascii="Book Antiqua" w:hAnsi="Book Antiqua" w:cs="Times New Roman"/>
                <w:sz w:val="28"/>
                <w:szCs w:val="24"/>
              </w:rPr>
            </w:pPr>
            <w:r w:rsidRPr="00D16D2B">
              <w:rPr>
                <w:rFonts w:ascii="Book Antiqua" w:hAnsi="Book Antiqua" w:cs="Times New Roman"/>
                <w:sz w:val="28"/>
                <w:szCs w:val="24"/>
              </w:rPr>
              <w:t>Contenuti Essenziali</w:t>
            </w:r>
          </w:p>
        </w:tc>
      </w:tr>
    </w:tbl>
    <w:p w:rsidR="00174764" w:rsidRPr="003F10E3" w:rsidRDefault="00174764" w:rsidP="00174764">
      <w:pPr>
        <w:rPr>
          <w:sz w:val="16"/>
        </w:rPr>
      </w:pPr>
    </w:p>
    <w:p w:rsidR="00174764" w:rsidRPr="00743AD9" w:rsidRDefault="00174764" w:rsidP="00174764">
      <w:pPr>
        <w:jc w:val="both"/>
        <w:rPr>
          <w:rFonts w:ascii="Book Antiqua" w:hAnsi="Book Antiqua"/>
          <w:b/>
        </w:rPr>
      </w:pPr>
      <w:r w:rsidRPr="00743AD9">
        <w:rPr>
          <w:rFonts w:ascii="Book Antiqua" w:hAnsi="Book Antiqua"/>
          <w:b/>
        </w:rPr>
        <w:t>Tenendo conto delle numerose variabili che nelle diverse classi possono intervenire, ciascun docente può ampliare o approfondire alcuni argomenti, aggiungerne, modificarne l’ordine, ma si impegna ad affrontare nelle classi tutti gli argomenti concordati ed indicati qui di seguito pertanto quelli indicati sono contenuti comuni.</w:t>
      </w:r>
    </w:p>
    <w:p w:rsidR="00174764" w:rsidRPr="003F10E3" w:rsidRDefault="00174764" w:rsidP="00174764">
      <w:pPr>
        <w:jc w:val="both"/>
        <w:rPr>
          <w:rFonts w:ascii="Book Antiqua" w:hAnsi="Book Antiqua"/>
          <w:sz w:val="16"/>
        </w:rPr>
      </w:pPr>
    </w:p>
    <w:tbl>
      <w:tblPr>
        <w:tblStyle w:val="Grigliatabella"/>
        <w:tblW w:w="0" w:type="auto"/>
        <w:jc w:val="center"/>
        <w:tblLook w:val="04A0" w:firstRow="1" w:lastRow="0" w:firstColumn="1" w:lastColumn="0" w:noHBand="0" w:noVBand="1"/>
      </w:tblPr>
      <w:tblGrid>
        <w:gridCol w:w="4809"/>
        <w:gridCol w:w="4819"/>
      </w:tblGrid>
      <w:tr w:rsidR="00D416CD" w:rsidRPr="00D16D2B" w:rsidTr="00362D46">
        <w:trPr>
          <w:trHeight w:val="547"/>
          <w:jc w:val="center"/>
        </w:trPr>
        <w:tc>
          <w:tcPr>
            <w:tcW w:w="9778" w:type="dxa"/>
            <w:gridSpan w:val="2"/>
            <w:shd w:val="clear" w:color="auto" w:fill="FEFAC9" w:themeFill="background2"/>
            <w:vAlign w:val="center"/>
          </w:tcPr>
          <w:p w:rsidR="00D416CD" w:rsidRPr="00D16D2B" w:rsidRDefault="00D416CD" w:rsidP="00D416CD">
            <w:pPr>
              <w:jc w:val="center"/>
              <w:rPr>
                <w:rFonts w:ascii="Book Antiqua" w:hAnsi="Book Antiqua"/>
                <w:b/>
                <w:caps/>
                <w:sz w:val="24"/>
              </w:rPr>
            </w:pPr>
            <w:r w:rsidRPr="00D16D2B">
              <w:rPr>
                <w:rFonts w:ascii="Book Antiqua" w:hAnsi="Book Antiqua"/>
                <w:b/>
                <w:caps/>
                <w:sz w:val="24"/>
              </w:rPr>
              <w:t>italiano</w:t>
            </w:r>
          </w:p>
        </w:tc>
      </w:tr>
      <w:tr w:rsidR="00D416CD" w:rsidRPr="00D16D2B" w:rsidTr="00D416CD">
        <w:trPr>
          <w:trHeight w:val="401"/>
          <w:jc w:val="center"/>
        </w:trPr>
        <w:tc>
          <w:tcPr>
            <w:tcW w:w="4889" w:type="dxa"/>
            <w:vAlign w:val="center"/>
          </w:tcPr>
          <w:p w:rsidR="00D416CD" w:rsidRPr="00D16D2B" w:rsidRDefault="007B4008" w:rsidP="007B4008">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D416CD" w:rsidRPr="00D16D2B" w:rsidRDefault="007B4008" w:rsidP="007B4008">
            <w:pPr>
              <w:jc w:val="center"/>
              <w:rPr>
                <w:rFonts w:ascii="Book Antiqua" w:hAnsi="Book Antiqua"/>
                <w:u w:val="single"/>
              </w:rPr>
            </w:pPr>
            <w:r w:rsidRPr="00D16D2B">
              <w:rPr>
                <w:rFonts w:ascii="Book Antiqua" w:hAnsi="Book Antiqua"/>
                <w:b/>
                <w:bCs/>
                <w:color w:val="000000"/>
                <w:u w:val="single"/>
              </w:rPr>
              <w:t>PENTAMESTRE</w:t>
            </w:r>
          </w:p>
        </w:tc>
      </w:tr>
      <w:tr w:rsidR="00D416CD" w:rsidRPr="00D16D2B" w:rsidTr="00D416CD">
        <w:trPr>
          <w:trHeight w:val="401"/>
          <w:jc w:val="center"/>
        </w:trPr>
        <w:tc>
          <w:tcPr>
            <w:tcW w:w="4889" w:type="dxa"/>
          </w:tcPr>
          <w:p w:rsidR="00D416CD" w:rsidRPr="00D16D2B" w:rsidRDefault="00D416CD" w:rsidP="00D416CD">
            <w:pPr>
              <w:rPr>
                <w:rFonts w:ascii="Book Antiqua" w:hAnsi="Book Antiqua"/>
                <w:b/>
                <w:bCs/>
                <w:sz w:val="12"/>
                <w:u w:val="single"/>
                <w:lang w:val="fr-FR"/>
              </w:rPr>
            </w:pPr>
          </w:p>
          <w:p w:rsidR="00D416CD" w:rsidRPr="00D16D2B" w:rsidRDefault="00D416CD" w:rsidP="00D416CD">
            <w:pPr>
              <w:rPr>
                <w:rFonts w:ascii="Book Antiqua" w:hAnsi="Book Antiqua"/>
                <w:i/>
                <w:u w:val="single"/>
              </w:rPr>
            </w:pPr>
            <w:r w:rsidRPr="00D16D2B">
              <w:rPr>
                <w:rFonts w:ascii="Book Antiqua" w:hAnsi="Book Antiqua"/>
                <w:i/>
                <w:color w:val="000000"/>
                <w:u w:val="single"/>
              </w:rPr>
              <w:t xml:space="preserve">Settembre - </w:t>
            </w:r>
            <w:r w:rsidR="007B4008" w:rsidRPr="00D16D2B">
              <w:rPr>
                <w:rFonts w:ascii="Book Antiqua" w:hAnsi="Book Antiqua"/>
                <w:i/>
                <w:color w:val="000000"/>
                <w:u w:val="single"/>
              </w:rPr>
              <w:t>Ottobre</w:t>
            </w:r>
          </w:p>
          <w:p w:rsidR="00D416CD" w:rsidRPr="00D16D2B" w:rsidRDefault="007B4008" w:rsidP="00D416CD">
            <w:pPr>
              <w:autoSpaceDE w:val="0"/>
              <w:autoSpaceDN w:val="0"/>
              <w:adjustRightInd w:val="0"/>
              <w:ind w:left="708"/>
              <w:jc w:val="both"/>
              <w:rPr>
                <w:rFonts w:ascii="Book Antiqua" w:hAnsi="Book Antiqua"/>
                <w:color w:val="000000"/>
              </w:rPr>
            </w:pPr>
            <w:r w:rsidRPr="00D16D2B">
              <w:rPr>
                <w:rFonts w:ascii="Book Antiqua" w:hAnsi="Book Antiqua"/>
                <w:color w:val="000000"/>
              </w:rPr>
              <w:t>Leopardi - Scapigliatura</w:t>
            </w:r>
          </w:p>
          <w:p w:rsidR="007B4008" w:rsidRPr="00D16D2B" w:rsidRDefault="007B4008" w:rsidP="007B4008">
            <w:pPr>
              <w:rPr>
                <w:rFonts w:ascii="Book Antiqua" w:hAnsi="Book Antiqua"/>
                <w:color w:val="000000"/>
              </w:rPr>
            </w:pPr>
            <w:r w:rsidRPr="00D16D2B">
              <w:rPr>
                <w:rFonts w:ascii="Book Antiqua" w:hAnsi="Book Antiqua"/>
                <w:i/>
                <w:color w:val="000000"/>
                <w:u w:val="single"/>
              </w:rPr>
              <w:t>Novembre - Dicembre</w:t>
            </w:r>
          </w:p>
          <w:p w:rsidR="00D416CD" w:rsidRDefault="00B86FB3" w:rsidP="007B4008">
            <w:pPr>
              <w:ind w:left="708"/>
              <w:rPr>
                <w:rFonts w:ascii="Book Antiqua" w:hAnsi="Book Antiqua"/>
                <w:bCs/>
                <w:lang w:val="fr-FR"/>
              </w:rPr>
            </w:pPr>
            <w:r>
              <w:rPr>
                <w:rFonts w:ascii="Book Antiqua" w:hAnsi="Book Antiqua"/>
                <w:bCs/>
                <w:lang w:val="fr-FR"/>
              </w:rPr>
              <w:t>Il S</w:t>
            </w:r>
            <w:r w:rsidR="007B4008" w:rsidRPr="00D16D2B">
              <w:rPr>
                <w:rFonts w:ascii="Book Antiqua" w:hAnsi="Book Antiqua"/>
                <w:bCs/>
                <w:lang w:val="fr-FR"/>
              </w:rPr>
              <w:t xml:space="preserve">econdo Ottocento </w:t>
            </w:r>
            <w:r w:rsidR="005F78B2">
              <w:rPr>
                <w:rFonts w:ascii="Book Antiqua" w:hAnsi="Book Antiqua"/>
                <w:bCs/>
                <w:lang w:val="fr-FR"/>
              </w:rPr>
              <w:t>–</w:t>
            </w:r>
            <w:r w:rsidR="007B4008" w:rsidRPr="00D16D2B">
              <w:rPr>
                <w:rFonts w:ascii="Book Antiqua" w:hAnsi="Book Antiqua"/>
                <w:bCs/>
                <w:lang w:val="fr-FR"/>
              </w:rPr>
              <w:t xml:space="preserve"> Verga</w:t>
            </w:r>
          </w:p>
          <w:p w:rsidR="005F78B2" w:rsidRPr="00D16D2B" w:rsidRDefault="005F78B2" w:rsidP="007B4008">
            <w:pPr>
              <w:ind w:left="708"/>
              <w:rPr>
                <w:rFonts w:ascii="Book Antiqua" w:hAnsi="Book Antiqua"/>
                <w:bCs/>
                <w:lang w:val="fr-FR"/>
              </w:rPr>
            </w:pPr>
            <w:r>
              <w:rPr>
                <w:rFonts w:ascii="Book Antiqua" w:hAnsi="Book Antiqua"/>
                <w:bCs/>
                <w:lang w:val="fr-FR"/>
              </w:rPr>
              <w:t>Il Decadentismo</w:t>
            </w:r>
          </w:p>
          <w:p w:rsidR="007B4008" w:rsidRPr="00D16D2B" w:rsidRDefault="007B4008" w:rsidP="00D416CD">
            <w:pPr>
              <w:rPr>
                <w:rFonts w:ascii="Book Antiqua" w:hAnsi="Book Antiqua"/>
                <w:b/>
                <w:bCs/>
                <w:color w:val="000000"/>
                <w:u w:val="single"/>
              </w:rPr>
            </w:pPr>
          </w:p>
          <w:p w:rsidR="00D416CD" w:rsidRPr="00D16D2B" w:rsidRDefault="00D416CD" w:rsidP="007B4008">
            <w:pPr>
              <w:jc w:val="both"/>
              <w:rPr>
                <w:rFonts w:ascii="Book Antiqua" w:hAnsi="Book Antiqua"/>
                <w:color w:val="000000"/>
              </w:rPr>
            </w:pPr>
          </w:p>
        </w:tc>
        <w:tc>
          <w:tcPr>
            <w:tcW w:w="4889" w:type="dxa"/>
          </w:tcPr>
          <w:p w:rsidR="00D416CD" w:rsidRPr="00D16D2B" w:rsidRDefault="00D416CD" w:rsidP="00D416CD">
            <w:pPr>
              <w:rPr>
                <w:rFonts w:ascii="Book Antiqua" w:hAnsi="Book Antiqua"/>
                <w:b/>
                <w:bCs/>
                <w:sz w:val="12"/>
                <w:u w:val="single"/>
                <w:lang w:val="fr-FR"/>
              </w:rPr>
            </w:pPr>
          </w:p>
          <w:p w:rsidR="00D416CD" w:rsidRPr="00D16D2B" w:rsidRDefault="00D416CD" w:rsidP="00D416CD">
            <w:pPr>
              <w:rPr>
                <w:rFonts w:ascii="Book Antiqua" w:hAnsi="Book Antiqua"/>
                <w:color w:val="000000"/>
              </w:rPr>
            </w:pPr>
            <w:r w:rsidRPr="00D16D2B">
              <w:rPr>
                <w:rFonts w:ascii="Book Antiqua" w:hAnsi="Book Antiqua"/>
                <w:i/>
                <w:u w:val="single"/>
              </w:rPr>
              <w:t>Gennaio</w:t>
            </w:r>
          </w:p>
          <w:p w:rsidR="007B4008" w:rsidRPr="00D16D2B" w:rsidRDefault="007B4008" w:rsidP="004300C3">
            <w:pPr>
              <w:ind w:left="708"/>
              <w:rPr>
                <w:rFonts w:ascii="Book Antiqua" w:hAnsi="Book Antiqua"/>
                <w:i/>
                <w:u w:val="single"/>
              </w:rPr>
            </w:pPr>
            <w:r w:rsidRPr="00D16D2B">
              <w:rPr>
                <w:rFonts w:ascii="Book Antiqua" w:hAnsi="Book Antiqua"/>
                <w:color w:val="000000"/>
              </w:rPr>
              <w:t>Pascoli, D’Annunzio</w:t>
            </w:r>
            <w:r w:rsidRPr="00D16D2B">
              <w:rPr>
                <w:rFonts w:ascii="Book Antiqua" w:hAnsi="Book Antiqua"/>
                <w:i/>
                <w:u w:val="single"/>
              </w:rPr>
              <w:t xml:space="preserve"> </w:t>
            </w:r>
          </w:p>
          <w:p w:rsidR="007B4008" w:rsidRPr="00D16D2B" w:rsidRDefault="007B4008" w:rsidP="007B4008">
            <w:pPr>
              <w:rPr>
                <w:rFonts w:ascii="Book Antiqua" w:hAnsi="Book Antiqua"/>
                <w:color w:val="000000"/>
              </w:rPr>
            </w:pPr>
            <w:r w:rsidRPr="00D16D2B">
              <w:rPr>
                <w:rFonts w:ascii="Book Antiqua" w:hAnsi="Book Antiqua"/>
                <w:i/>
                <w:u w:val="single"/>
              </w:rPr>
              <w:t>Febbraio - Marzo</w:t>
            </w:r>
          </w:p>
          <w:p w:rsidR="007B4008" w:rsidRPr="00D16D2B" w:rsidRDefault="007B4008" w:rsidP="004300C3">
            <w:pPr>
              <w:ind w:left="708"/>
              <w:rPr>
                <w:rFonts w:ascii="Book Antiqua" w:hAnsi="Book Antiqua"/>
                <w:i/>
                <w:u w:val="single"/>
              </w:rPr>
            </w:pPr>
            <w:r w:rsidRPr="00D16D2B">
              <w:rPr>
                <w:rFonts w:ascii="Book Antiqua" w:hAnsi="Book Antiqua"/>
                <w:color w:val="000000"/>
              </w:rPr>
              <w:t>Svevo, Pirandello, Crepuscolarismo, Futurismo</w:t>
            </w:r>
          </w:p>
          <w:p w:rsidR="00D416CD" w:rsidRPr="00D16D2B" w:rsidRDefault="00D416CD" w:rsidP="00D416CD">
            <w:pPr>
              <w:rPr>
                <w:rFonts w:ascii="Book Antiqua" w:hAnsi="Book Antiqua"/>
                <w:color w:val="000000"/>
              </w:rPr>
            </w:pPr>
            <w:r w:rsidRPr="00D16D2B">
              <w:rPr>
                <w:rFonts w:ascii="Book Antiqua" w:hAnsi="Book Antiqua"/>
                <w:i/>
                <w:u w:val="single"/>
              </w:rPr>
              <w:t xml:space="preserve">Marzo - </w:t>
            </w:r>
            <w:r w:rsidR="005F78B2">
              <w:rPr>
                <w:rFonts w:ascii="Book Antiqua" w:hAnsi="Book Antiqua"/>
                <w:i/>
                <w:u w:val="single"/>
              </w:rPr>
              <w:t>Maggio</w:t>
            </w:r>
          </w:p>
          <w:p w:rsidR="007B4008" w:rsidRPr="00D16D2B" w:rsidRDefault="007B4008" w:rsidP="004300C3">
            <w:pPr>
              <w:ind w:left="708"/>
              <w:rPr>
                <w:rFonts w:ascii="Book Antiqua" w:hAnsi="Book Antiqua"/>
                <w:i/>
                <w:u w:val="single"/>
              </w:rPr>
            </w:pPr>
            <w:r w:rsidRPr="00D16D2B">
              <w:rPr>
                <w:rFonts w:ascii="Book Antiqua" w:hAnsi="Book Antiqua"/>
                <w:color w:val="000000"/>
              </w:rPr>
              <w:t>Ungaretti, Saba, Montale</w:t>
            </w:r>
            <w:r w:rsidRPr="00D16D2B">
              <w:rPr>
                <w:rFonts w:ascii="Book Antiqua" w:hAnsi="Book Antiqua"/>
                <w:i/>
                <w:u w:val="single"/>
              </w:rPr>
              <w:t xml:space="preserve"> </w:t>
            </w:r>
          </w:p>
          <w:p w:rsidR="00D416CD" w:rsidRPr="00D16D2B" w:rsidRDefault="00D416CD" w:rsidP="00D416CD">
            <w:pPr>
              <w:rPr>
                <w:rFonts w:ascii="Book Antiqua" w:hAnsi="Book Antiqua"/>
                <w:color w:val="000000"/>
              </w:rPr>
            </w:pPr>
            <w:r w:rsidRPr="00D16D2B">
              <w:rPr>
                <w:rFonts w:ascii="Book Antiqua" w:hAnsi="Book Antiqua"/>
                <w:i/>
                <w:u w:val="single"/>
              </w:rPr>
              <w:lastRenderedPageBreak/>
              <w:t>Maggio - Giugno</w:t>
            </w:r>
          </w:p>
          <w:p w:rsidR="00D416CD" w:rsidRDefault="007B4008" w:rsidP="004300C3">
            <w:pPr>
              <w:ind w:left="708"/>
              <w:rPr>
                <w:rFonts w:ascii="Book Antiqua" w:hAnsi="Book Antiqua"/>
                <w:color w:val="000000"/>
              </w:rPr>
            </w:pPr>
            <w:r w:rsidRPr="00D16D2B">
              <w:rPr>
                <w:rFonts w:ascii="Book Antiqua" w:hAnsi="Book Antiqua"/>
                <w:color w:val="000000"/>
              </w:rPr>
              <w:t>Neorealismo, Produzione letteraria del secondo ‘900</w:t>
            </w:r>
          </w:p>
          <w:p w:rsidR="003F10E3" w:rsidRPr="003F10E3" w:rsidRDefault="003F10E3" w:rsidP="004300C3">
            <w:pPr>
              <w:ind w:left="708"/>
              <w:rPr>
                <w:rFonts w:ascii="Book Antiqua" w:hAnsi="Book Antiqua"/>
                <w:color w:val="000000"/>
                <w:sz w:val="12"/>
              </w:rPr>
            </w:pPr>
          </w:p>
        </w:tc>
      </w:tr>
      <w:tr w:rsidR="007B4008" w:rsidRPr="00D16D2B" w:rsidTr="007B4008">
        <w:trPr>
          <w:trHeight w:val="401"/>
          <w:jc w:val="center"/>
        </w:trPr>
        <w:tc>
          <w:tcPr>
            <w:tcW w:w="9778" w:type="dxa"/>
            <w:gridSpan w:val="2"/>
            <w:vAlign w:val="center"/>
          </w:tcPr>
          <w:p w:rsidR="007B4008" w:rsidRPr="00D16D2B" w:rsidRDefault="007B4008" w:rsidP="007F7E8B">
            <w:pPr>
              <w:jc w:val="both"/>
              <w:rPr>
                <w:rFonts w:ascii="Book Antiqua" w:hAnsi="Book Antiqua"/>
                <w:color w:val="000000"/>
              </w:rPr>
            </w:pPr>
            <w:r w:rsidRPr="00D16D2B">
              <w:rPr>
                <w:rFonts w:ascii="Book Antiqua" w:hAnsi="Book Antiqua"/>
                <w:color w:val="000000"/>
              </w:rPr>
              <w:lastRenderedPageBreak/>
              <w:t>Divina Commedia - Paradiso (canti</w:t>
            </w:r>
            <w:r w:rsidR="007F7E8B">
              <w:rPr>
                <w:rFonts w:ascii="Book Antiqua" w:hAnsi="Book Antiqua"/>
                <w:color w:val="000000"/>
              </w:rPr>
              <w:t xml:space="preserve"> scelti</w:t>
            </w:r>
            <w:r w:rsidRPr="00D16D2B">
              <w:rPr>
                <w:rFonts w:ascii="Book Antiqua" w:hAnsi="Book Antiqua"/>
                <w:color w:val="000000"/>
              </w:rPr>
              <w:t>)</w:t>
            </w:r>
          </w:p>
        </w:tc>
      </w:tr>
    </w:tbl>
    <w:p w:rsidR="00D416CD" w:rsidRPr="003F10E3" w:rsidRDefault="00D416CD">
      <w:pPr>
        <w:rPr>
          <w:rFonts w:ascii="Book Antiqua" w:hAnsi="Book Antiqua"/>
        </w:rPr>
      </w:pPr>
    </w:p>
    <w:tbl>
      <w:tblPr>
        <w:tblStyle w:val="Grigliatabella"/>
        <w:tblW w:w="0" w:type="auto"/>
        <w:jc w:val="center"/>
        <w:tblLook w:val="04A0" w:firstRow="1" w:lastRow="0" w:firstColumn="1" w:lastColumn="0" w:noHBand="0" w:noVBand="1"/>
      </w:tblPr>
      <w:tblGrid>
        <w:gridCol w:w="4810"/>
        <w:gridCol w:w="4818"/>
      </w:tblGrid>
      <w:tr w:rsidR="00362D46" w:rsidRPr="00D16D2B" w:rsidTr="001F32EC">
        <w:trPr>
          <w:trHeight w:val="547"/>
          <w:jc w:val="center"/>
        </w:trPr>
        <w:tc>
          <w:tcPr>
            <w:tcW w:w="9778" w:type="dxa"/>
            <w:gridSpan w:val="2"/>
            <w:shd w:val="clear" w:color="auto" w:fill="FEFAC9" w:themeFill="background2"/>
            <w:vAlign w:val="center"/>
          </w:tcPr>
          <w:p w:rsidR="00362D46" w:rsidRDefault="00362D46" w:rsidP="001F32EC">
            <w:pPr>
              <w:jc w:val="center"/>
              <w:rPr>
                <w:rFonts w:ascii="Book Antiqua" w:hAnsi="Book Antiqua"/>
                <w:b/>
                <w:caps/>
                <w:sz w:val="24"/>
              </w:rPr>
            </w:pPr>
            <w:r w:rsidRPr="00D16D2B">
              <w:rPr>
                <w:rFonts w:ascii="Book Antiqua" w:hAnsi="Book Antiqua"/>
                <w:b/>
                <w:caps/>
                <w:sz w:val="24"/>
              </w:rPr>
              <w:t>italiano</w:t>
            </w:r>
          </w:p>
          <w:p w:rsidR="00362D46" w:rsidRPr="00E84443" w:rsidRDefault="00362D46" w:rsidP="001F32EC">
            <w:pPr>
              <w:pStyle w:val="Nessunaspaziatura"/>
              <w:jc w:val="center"/>
            </w:pPr>
            <w:r w:rsidRPr="00D16D2B">
              <w:rPr>
                <w:rFonts w:ascii="Book Antiqua" w:hAnsi="Book Antiqua"/>
                <w:b/>
                <w:bCs/>
                <w:szCs w:val="24"/>
              </w:rPr>
              <w:t>Amministrazione, Finanza e Marketing</w:t>
            </w:r>
          </w:p>
        </w:tc>
      </w:tr>
      <w:tr w:rsidR="00362D46" w:rsidRPr="00D16D2B" w:rsidTr="001F32EC">
        <w:trPr>
          <w:trHeight w:val="401"/>
          <w:jc w:val="center"/>
        </w:trPr>
        <w:tc>
          <w:tcPr>
            <w:tcW w:w="4889" w:type="dxa"/>
            <w:vAlign w:val="center"/>
          </w:tcPr>
          <w:p w:rsidR="00362D46" w:rsidRPr="00D16D2B" w:rsidRDefault="00362D46" w:rsidP="001F32EC">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362D46" w:rsidRPr="00D16D2B" w:rsidRDefault="00362D46" w:rsidP="001F32EC">
            <w:pPr>
              <w:jc w:val="center"/>
              <w:rPr>
                <w:rFonts w:ascii="Book Antiqua" w:hAnsi="Book Antiqua"/>
                <w:u w:val="single"/>
              </w:rPr>
            </w:pPr>
            <w:r w:rsidRPr="00D16D2B">
              <w:rPr>
                <w:rFonts w:ascii="Book Antiqua" w:hAnsi="Book Antiqua"/>
                <w:b/>
                <w:bCs/>
                <w:color w:val="000000"/>
                <w:u w:val="single"/>
              </w:rPr>
              <w:t>PENTAMESTRE</w:t>
            </w:r>
          </w:p>
        </w:tc>
      </w:tr>
      <w:tr w:rsidR="00362D46" w:rsidRPr="00D16D2B" w:rsidTr="001F32EC">
        <w:trPr>
          <w:trHeight w:val="401"/>
          <w:jc w:val="center"/>
        </w:trPr>
        <w:tc>
          <w:tcPr>
            <w:tcW w:w="4889" w:type="dxa"/>
          </w:tcPr>
          <w:p w:rsidR="00362D46" w:rsidRPr="002E5CF6" w:rsidRDefault="00362D46" w:rsidP="001F32EC">
            <w:pPr>
              <w:rPr>
                <w:rFonts w:ascii="Book Antiqua" w:hAnsi="Book Antiqua"/>
                <w:b/>
                <w:bCs/>
                <w:sz w:val="12"/>
                <w:u w:val="single"/>
              </w:rPr>
            </w:pPr>
          </w:p>
          <w:p w:rsidR="00362D46" w:rsidRPr="000714D6" w:rsidRDefault="00362D46" w:rsidP="001F32EC">
            <w:pPr>
              <w:rPr>
                <w:rFonts w:ascii="Book Antiqua" w:hAnsi="Book Antiqua"/>
                <w:i/>
                <w:u w:val="single"/>
              </w:rPr>
            </w:pPr>
            <w:r w:rsidRPr="00D16D2B">
              <w:rPr>
                <w:rFonts w:ascii="Book Antiqua" w:hAnsi="Book Antiqua"/>
                <w:i/>
                <w:color w:val="000000"/>
                <w:u w:val="single"/>
              </w:rPr>
              <w:t>Settembre - Ottobre</w:t>
            </w:r>
          </w:p>
          <w:p w:rsidR="00362D46" w:rsidRPr="002E5CF6" w:rsidRDefault="00362D46" w:rsidP="001F32EC">
            <w:pPr>
              <w:ind w:left="708"/>
              <w:rPr>
                <w:rFonts w:ascii="Book Antiqua" w:hAnsi="Book Antiqua"/>
                <w:bCs/>
              </w:rPr>
            </w:pPr>
            <w:r w:rsidRPr="002E5CF6">
              <w:rPr>
                <w:rFonts w:ascii="Book Antiqua" w:hAnsi="Book Antiqua"/>
                <w:bCs/>
              </w:rPr>
              <w:t>Il secondo Ottocento - Verga</w:t>
            </w:r>
          </w:p>
          <w:p w:rsidR="00362D46" w:rsidRDefault="00362D46" w:rsidP="001F32EC">
            <w:pPr>
              <w:rPr>
                <w:rFonts w:ascii="Book Antiqua" w:hAnsi="Book Antiqua"/>
                <w:i/>
                <w:color w:val="000000"/>
                <w:u w:val="single"/>
              </w:rPr>
            </w:pPr>
            <w:r w:rsidRPr="00D16D2B">
              <w:rPr>
                <w:rFonts w:ascii="Book Antiqua" w:hAnsi="Book Antiqua"/>
                <w:i/>
                <w:color w:val="000000"/>
                <w:u w:val="single"/>
              </w:rPr>
              <w:t xml:space="preserve">Novembre </w:t>
            </w:r>
            <w:r>
              <w:rPr>
                <w:rFonts w:ascii="Book Antiqua" w:hAnsi="Book Antiqua"/>
                <w:i/>
                <w:color w:val="000000"/>
                <w:u w:val="single"/>
              </w:rPr>
              <w:t>–</w:t>
            </w:r>
            <w:r w:rsidRPr="00D16D2B">
              <w:rPr>
                <w:rFonts w:ascii="Book Antiqua" w:hAnsi="Book Antiqua"/>
                <w:i/>
                <w:color w:val="000000"/>
                <w:u w:val="single"/>
              </w:rPr>
              <w:t xml:space="preserve"> Dicembre</w:t>
            </w:r>
          </w:p>
          <w:p w:rsidR="00362D46" w:rsidRPr="000714D6" w:rsidRDefault="00362D46" w:rsidP="001F32EC">
            <w:pPr>
              <w:rPr>
                <w:rFonts w:ascii="Book Antiqua" w:hAnsi="Book Antiqua"/>
                <w:color w:val="000000"/>
              </w:rPr>
            </w:pPr>
            <w:r w:rsidRPr="00D16D2B">
              <w:rPr>
                <w:rFonts w:ascii="Book Antiqua" w:hAnsi="Book Antiqua"/>
                <w:color w:val="000000"/>
              </w:rPr>
              <w:t>Decadentismo, Pascoli, D’Annunzio</w:t>
            </w:r>
          </w:p>
          <w:p w:rsidR="00362D46" w:rsidRPr="00D16D2B" w:rsidRDefault="00362D46" w:rsidP="001F32EC">
            <w:pPr>
              <w:jc w:val="both"/>
              <w:rPr>
                <w:rFonts w:ascii="Book Antiqua" w:hAnsi="Book Antiqua"/>
                <w:color w:val="000000"/>
              </w:rPr>
            </w:pPr>
          </w:p>
        </w:tc>
        <w:tc>
          <w:tcPr>
            <w:tcW w:w="4889" w:type="dxa"/>
          </w:tcPr>
          <w:p w:rsidR="00362D46" w:rsidRPr="002E5CF6" w:rsidRDefault="00362D46" w:rsidP="001F32EC">
            <w:pPr>
              <w:rPr>
                <w:rFonts w:ascii="Book Antiqua" w:hAnsi="Book Antiqua"/>
                <w:b/>
                <w:bCs/>
                <w:sz w:val="12"/>
                <w:u w:val="single"/>
              </w:rPr>
            </w:pPr>
          </w:p>
          <w:p w:rsidR="00362D46" w:rsidRPr="00D16D2B" w:rsidRDefault="00362D46" w:rsidP="001F32EC">
            <w:pPr>
              <w:rPr>
                <w:rFonts w:ascii="Book Antiqua" w:hAnsi="Book Antiqua"/>
                <w:color w:val="000000"/>
              </w:rPr>
            </w:pPr>
            <w:r w:rsidRPr="00D16D2B">
              <w:rPr>
                <w:rFonts w:ascii="Book Antiqua" w:hAnsi="Book Antiqua"/>
                <w:i/>
                <w:u w:val="single"/>
              </w:rPr>
              <w:t>Gennaio</w:t>
            </w:r>
            <w:r>
              <w:rPr>
                <w:rFonts w:ascii="Book Antiqua" w:hAnsi="Book Antiqua"/>
                <w:i/>
                <w:u w:val="single"/>
              </w:rPr>
              <w:t xml:space="preserve"> - Febbraio</w:t>
            </w:r>
          </w:p>
          <w:p w:rsidR="00362D46" w:rsidRPr="00D16D2B" w:rsidRDefault="00362D46" w:rsidP="001F32EC">
            <w:pPr>
              <w:rPr>
                <w:rFonts w:ascii="Book Antiqua" w:hAnsi="Book Antiqua"/>
                <w:i/>
                <w:u w:val="single"/>
              </w:rPr>
            </w:pPr>
            <w:r w:rsidRPr="00D16D2B">
              <w:rPr>
                <w:rFonts w:ascii="Book Antiqua" w:hAnsi="Book Antiqua"/>
                <w:color w:val="000000"/>
              </w:rPr>
              <w:t>Svevo, Pirandello</w:t>
            </w:r>
          </w:p>
          <w:p w:rsidR="00362D46" w:rsidRPr="00D16D2B" w:rsidRDefault="00362D46" w:rsidP="001F32EC">
            <w:pPr>
              <w:rPr>
                <w:rFonts w:ascii="Book Antiqua" w:hAnsi="Book Antiqua"/>
                <w:color w:val="000000"/>
              </w:rPr>
            </w:pPr>
            <w:r w:rsidRPr="00D16D2B">
              <w:rPr>
                <w:rFonts w:ascii="Book Antiqua" w:hAnsi="Book Antiqua"/>
                <w:i/>
                <w:u w:val="single"/>
              </w:rPr>
              <w:t>Marzo</w:t>
            </w:r>
            <w:r>
              <w:rPr>
                <w:rFonts w:ascii="Book Antiqua" w:hAnsi="Book Antiqua"/>
                <w:i/>
                <w:u w:val="single"/>
              </w:rPr>
              <w:t xml:space="preserve"> - Aprile</w:t>
            </w:r>
          </w:p>
          <w:p w:rsidR="00362D46" w:rsidRPr="009A14CA" w:rsidRDefault="00362D46" w:rsidP="001F32EC">
            <w:pPr>
              <w:ind w:left="708"/>
              <w:rPr>
                <w:rFonts w:ascii="Book Antiqua" w:hAnsi="Book Antiqua"/>
                <w:i/>
                <w:u w:val="single"/>
              </w:rPr>
            </w:pPr>
            <w:r>
              <w:rPr>
                <w:rFonts w:ascii="Book Antiqua" w:hAnsi="Book Antiqua"/>
                <w:color w:val="000000"/>
              </w:rPr>
              <w:t>La poesia tra le due guerre</w:t>
            </w:r>
          </w:p>
          <w:p w:rsidR="00362D46" w:rsidRPr="009A14CA" w:rsidRDefault="00362D46" w:rsidP="001F32EC">
            <w:pPr>
              <w:ind w:left="708"/>
              <w:rPr>
                <w:rFonts w:ascii="Book Antiqua" w:hAnsi="Book Antiqua"/>
                <w:color w:val="000000"/>
              </w:rPr>
            </w:pPr>
            <w:r>
              <w:rPr>
                <w:rFonts w:ascii="Book Antiqua" w:hAnsi="Book Antiqua"/>
                <w:color w:val="000000"/>
              </w:rPr>
              <w:t>Ungaretti</w:t>
            </w:r>
            <w:r w:rsidRPr="00D16D2B">
              <w:rPr>
                <w:rFonts w:ascii="Book Antiqua" w:hAnsi="Book Antiqua"/>
                <w:color w:val="000000"/>
              </w:rPr>
              <w:t>, Montale</w:t>
            </w:r>
            <w:bookmarkStart w:id="0" w:name="_GoBack"/>
            <w:bookmarkEnd w:id="0"/>
            <w:r>
              <w:rPr>
                <w:rFonts w:ascii="Book Antiqua" w:hAnsi="Book Antiqua"/>
                <w:color w:val="000000"/>
              </w:rPr>
              <w:t>,</w:t>
            </w:r>
            <w:r w:rsidR="00F00A44">
              <w:rPr>
                <w:rFonts w:ascii="Book Antiqua" w:hAnsi="Book Antiqua"/>
                <w:color w:val="000000"/>
              </w:rPr>
              <w:t xml:space="preserve"> </w:t>
            </w:r>
            <w:r>
              <w:rPr>
                <w:rFonts w:ascii="Book Antiqua" w:hAnsi="Book Antiqua"/>
                <w:color w:val="000000"/>
              </w:rPr>
              <w:t>Quasimodo</w:t>
            </w:r>
          </w:p>
          <w:p w:rsidR="00362D46" w:rsidRDefault="00362D46" w:rsidP="001F32EC">
            <w:pPr>
              <w:rPr>
                <w:rFonts w:ascii="Book Antiqua" w:hAnsi="Book Antiqua"/>
                <w:i/>
                <w:u w:val="single"/>
              </w:rPr>
            </w:pPr>
            <w:r w:rsidRPr="00D16D2B">
              <w:rPr>
                <w:rFonts w:ascii="Book Antiqua" w:hAnsi="Book Antiqua"/>
                <w:i/>
                <w:u w:val="single"/>
              </w:rPr>
              <w:t xml:space="preserve">Maggio </w:t>
            </w:r>
            <w:r>
              <w:rPr>
                <w:rFonts w:ascii="Book Antiqua" w:hAnsi="Book Antiqua"/>
                <w:i/>
                <w:u w:val="single"/>
              </w:rPr>
              <w:t>–</w:t>
            </w:r>
            <w:r w:rsidRPr="00D16D2B">
              <w:rPr>
                <w:rFonts w:ascii="Book Antiqua" w:hAnsi="Book Antiqua"/>
                <w:i/>
                <w:u w:val="single"/>
              </w:rPr>
              <w:t xml:space="preserve"> Giugno</w:t>
            </w:r>
          </w:p>
          <w:p w:rsidR="00362D46" w:rsidRPr="009A14CA" w:rsidRDefault="00362D46" w:rsidP="001F32EC">
            <w:pPr>
              <w:rPr>
                <w:rFonts w:ascii="Book Antiqua" w:hAnsi="Book Antiqua"/>
                <w:color w:val="000000"/>
              </w:rPr>
            </w:pPr>
            <w:r w:rsidRPr="009A14CA">
              <w:rPr>
                <w:rFonts w:ascii="Book Antiqua" w:hAnsi="Book Antiqua"/>
                <w:i/>
              </w:rPr>
              <w:t>Dal dopoguerra ai giorni nostri</w:t>
            </w:r>
          </w:p>
          <w:p w:rsidR="00362D46" w:rsidRDefault="00362D46" w:rsidP="001F32EC">
            <w:pPr>
              <w:ind w:left="708"/>
              <w:rPr>
                <w:rFonts w:ascii="Book Antiqua" w:hAnsi="Book Antiqua"/>
                <w:color w:val="000000"/>
              </w:rPr>
            </w:pPr>
            <w:r>
              <w:rPr>
                <w:rFonts w:ascii="Book Antiqua" w:hAnsi="Book Antiqua"/>
                <w:color w:val="000000"/>
              </w:rPr>
              <w:t>Neorealismo -</w:t>
            </w:r>
            <w:r w:rsidRPr="00D16D2B">
              <w:rPr>
                <w:rFonts w:ascii="Book Antiqua" w:hAnsi="Book Antiqua"/>
                <w:color w:val="000000"/>
              </w:rPr>
              <w:t xml:space="preserve"> Produzione letteraria del secondo ‘900</w:t>
            </w:r>
            <w:r>
              <w:rPr>
                <w:rFonts w:ascii="Book Antiqua" w:hAnsi="Book Antiqua"/>
                <w:color w:val="000000"/>
              </w:rPr>
              <w:t xml:space="preserve"> -</w:t>
            </w:r>
            <w:r w:rsidR="003F10E3">
              <w:rPr>
                <w:rFonts w:ascii="Book Antiqua" w:hAnsi="Book Antiqua"/>
                <w:color w:val="000000"/>
              </w:rPr>
              <w:t xml:space="preserve"> </w:t>
            </w:r>
            <w:r>
              <w:rPr>
                <w:rFonts w:ascii="Book Antiqua" w:hAnsi="Book Antiqua"/>
                <w:color w:val="000000"/>
              </w:rPr>
              <w:t>Narrativa meridionale</w:t>
            </w:r>
          </w:p>
          <w:p w:rsidR="003F10E3" w:rsidRPr="00D16D2B" w:rsidRDefault="003F10E3" w:rsidP="001F32EC">
            <w:pPr>
              <w:ind w:left="708"/>
              <w:rPr>
                <w:rFonts w:ascii="Book Antiqua" w:hAnsi="Book Antiqua"/>
                <w:color w:val="000000"/>
              </w:rPr>
            </w:pPr>
          </w:p>
        </w:tc>
      </w:tr>
    </w:tbl>
    <w:p w:rsidR="00362D46" w:rsidRPr="003F10E3" w:rsidRDefault="00362D46">
      <w:pPr>
        <w:rPr>
          <w:rFonts w:ascii="Book Antiqua" w:hAnsi="Book Antiqua"/>
        </w:rPr>
      </w:pPr>
    </w:p>
    <w:tbl>
      <w:tblPr>
        <w:tblStyle w:val="Grigliatabella"/>
        <w:tblW w:w="0" w:type="auto"/>
        <w:jc w:val="center"/>
        <w:tblLook w:val="04A0" w:firstRow="1" w:lastRow="0" w:firstColumn="1" w:lastColumn="0" w:noHBand="0" w:noVBand="1"/>
      </w:tblPr>
      <w:tblGrid>
        <w:gridCol w:w="4813"/>
        <w:gridCol w:w="4815"/>
      </w:tblGrid>
      <w:tr w:rsidR="00FC5AAC" w:rsidRPr="00D16D2B" w:rsidTr="003F10E3">
        <w:trPr>
          <w:trHeight w:val="547"/>
          <w:jc w:val="center"/>
        </w:trPr>
        <w:tc>
          <w:tcPr>
            <w:tcW w:w="9778" w:type="dxa"/>
            <w:gridSpan w:val="2"/>
            <w:shd w:val="clear" w:color="auto" w:fill="FEFAC9" w:themeFill="background2"/>
            <w:vAlign w:val="center"/>
          </w:tcPr>
          <w:p w:rsidR="00FC5AAC" w:rsidRPr="00D16D2B" w:rsidRDefault="00FC5AAC" w:rsidP="00FC5AAC">
            <w:pPr>
              <w:jc w:val="center"/>
              <w:rPr>
                <w:rFonts w:ascii="Book Antiqua" w:hAnsi="Book Antiqua"/>
                <w:b/>
                <w:caps/>
                <w:sz w:val="24"/>
              </w:rPr>
            </w:pPr>
            <w:r w:rsidRPr="005F78B2">
              <w:rPr>
                <w:rFonts w:ascii="Book Antiqua" w:hAnsi="Book Antiqua"/>
                <w:b/>
                <w:caps/>
                <w:sz w:val="24"/>
              </w:rPr>
              <w:t>Latino</w:t>
            </w:r>
          </w:p>
        </w:tc>
      </w:tr>
      <w:tr w:rsidR="00FC5AAC" w:rsidRPr="00D16D2B" w:rsidTr="00FC5AAC">
        <w:trPr>
          <w:trHeight w:val="401"/>
          <w:jc w:val="center"/>
        </w:trPr>
        <w:tc>
          <w:tcPr>
            <w:tcW w:w="4889" w:type="dxa"/>
            <w:vAlign w:val="center"/>
          </w:tcPr>
          <w:p w:rsidR="00FC5AAC" w:rsidRPr="00D16D2B" w:rsidRDefault="00FC5AAC" w:rsidP="00FC5AAC">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FC5AAC" w:rsidRPr="00D16D2B" w:rsidRDefault="00FC5AAC" w:rsidP="00FC5AAC">
            <w:pPr>
              <w:jc w:val="center"/>
              <w:rPr>
                <w:rFonts w:ascii="Book Antiqua" w:hAnsi="Book Antiqua"/>
                <w:u w:val="single"/>
              </w:rPr>
            </w:pPr>
            <w:r w:rsidRPr="00D16D2B">
              <w:rPr>
                <w:rFonts w:ascii="Book Antiqua" w:hAnsi="Book Antiqua"/>
                <w:b/>
                <w:bCs/>
                <w:color w:val="000000"/>
                <w:u w:val="single"/>
              </w:rPr>
              <w:t>PENTAMESTRE</w:t>
            </w:r>
          </w:p>
        </w:tc>
      </w:tr>
      <w:tr w:rsidR="00FC5AAC" w:rsidRPr="00D16D2B" w:rsidTr="00FC5AAC">
        <w:trPr>
          <w:trHeight w:val="401"/>
          <w:jc w:val="center"/>
        </w:trPr>
        <w:tc>
          <w:tcPr>
            <w:tcW w:w="4889" w:type="dxa"/>
          </w:tcPr>
          <w:p w:rsidR="00FC5AAC" w:rsidRPr="00D16D2B" w:rsidRDefault="00FC5AAC" w:rsidP="00FC5AAC">
            <w:pPr>
              <w:rPr>
                <w:rFonts w:ascii="Book Antiqua" w:hAnsi="Book Antiqua"/>
                <w:b/>
                <w:bCs/>
                <w:sz w:val="12"/>
                <w:u w:val="single"/>
                <w:lang w:val="fr-FR"/>
              </w:rPr>
            </w:pPr>
          </w:p>
          <w:p w:rsidR="00FC5AAC" w:rsidRPr="00D16D2B" w:rsidRDefault="00FC5AAC" w:rsidP="00FC5AAC">
            <w:pPr>
              <w:rPr>
                <w:rFonts w:ascii="Book Antiqua" w:hAnsi="Book Antiqua"/>
                <w:i/>
                <w:u w:val="single"/>
              </w:rPr>
            </w:pPr>
            <w:r w:rsidRPr="00D16D2B">
              <w:rPr>
                <w:rFonts w:ascii="Book Antiqua" w:hAnsi="Book Antiqua"/>
                <w:i/>
                <w:color w:val="000000"/>
                <w:u w:val="single"/>
              </w:rPr>
              <w:t xml:space="preserve">Settembre - </w:t>
            </w:r>
            <w:r w:rsidR="005F78B2">
              <w:rPr>
                <w:rFonts w:ascii="Book Antiqua" w:hAnsi="Book Antiqua"/>
                <w:i/>
                <w:color w:val="000000"/>
                <w:u w:val="single"/>
              </w:rPr>
              <w:t>Novembre</w:t>
            </w:r>
          </w:p>
          <w:p w:rsidR="00FC5AAC" w:rsidRPr="00D16D2B" w:rsidRDefault="00FC5AAC" w:rsidP="00FC5AAC">
            <w:pPr>
              <w:autoSpaceDE w:val="0"/>
              <w:autoSpaceDN w:val="0"/>
              <w:adjustRightInd w:val="0"/>
              <w:ind w:left="708"/>
              <w:jc w:val="both"/>
              <w:rPr>
                <w:rFonts w:ascii="Book Antiqua" w:hAnsi="Book Antiqua"/>
                <w:color w:val="000000"/>
              </w:rPr>
            </w:pPr>
            <w:r w:rsidRPr="00D16D2B">
              <w:rPr>
                <w:rFonts w:ascii="Book Antiqua" w:hAnsi="Book Antiqua"/>
                <w:color w:val="000000"/>
              </w:rPr>
              <w:t>Introduzione all’età imperiale</w:t>
            </w:r>
          </w:p>
          <w:p w:rsidR="00FC5AAC" w:rsidRDefault="005F78B2" w:rsidP="00FC5AAC">
            <w:pPr>
              <w:ind w:left="708"/>
              <w:jc w:val="both"/>
              <w:rPr>
                <w:rFonts w:ascii="Book Antiqua" w:hAnsi="Book Antiqua"/>
                <w:color w:val="000000"/>
              </w:rPr>
            </w:pPr>
            <w:r>
              <w:rPr>
                <w:rFonts w:ascii="Book Antiqua" w:hAnsi="Book Antiqua"/>
                <w:color w:val="000000"/>
              </w:rPr>
              <w:t>Fedro – Seneca – Lucano – Persio</w:t>
            </w:r>
          </w:p>
          <w:p w:rsidR="005F78B2" w:rsidRDefault="005F78B2" w:rsidP="005F78B2">
            <w:pPr>
              <w:jc w:val="both"/>
              <w:rPr>
                <w:rFonts w:ascii="Book Antiqua" w:hAnsi="Book Antiqua"/>
                <w:i/>
                <w:color w:val="000000"/>
                <w:u w:val="single"/>
              </w:rPr>
            </w:pPr>
            <w:r w:rsidRPr="00D16D2B">
              <w:rPr>
                <w:rFonts w:ascii="Book Antiqua" w:hAnsi="Book Antiqua"/>
                <w:i/>
                <w:color w:val="000000"/>
                <w:u w:val="single"/>
              </w:rPr>
              <w:t>Dicembre</w:t>
            </w:r>
          </w:p>
          <w:p w:rsidR="005F78B2" w:rsidRPr="005F78B2" w:rsidRDefault="005F78B2" w:rsidP="005F78B2">
            <w:pPr>
              <w:ind w:left="708"/>
              <w:jc w:val="both"/>
              <w:rPr>
                <w:rFonts w:ascii="Book Antiqua" w:hAnsi="Book Antiqua"/>
                <w:color w:val="000000"/>
              </w:rPr>
            </w:pPr>
            <w:r>
              <w:rPr>
                <w:rFonts w:ascii="Book Antiqua" w:hAnsi="Book Antiqua"/>
                <w:color w:val="000000"/>
              </w:rPr>
              <w:t>Petronio</w:t>
            </w:r>
          </w:p>
        </w:tc>
        <w:tc>
          <w:tcPr>
            <w:tcW w:w="4889" w:type="dxa"/>
          </w:tcPr>
          <w:p w:rsidR="00FC5AAC" w:rsidRPr="00D16D2B" w:rsidRDefault="00FC5AAC" w:rsidP="00FC5AAC">
            <w:pPr>
              <w:rPr>
                <w:rFonts w:ascii="Book Antiqua" w:hAnsi="Book Antiqua"/>
                <w:b/>
                <w:bCs/>
                <w:sz w:val="12"/>
                <w:u w:val="single"/>
                <w:lang w:val="fr-FR"/>
              </w:rPr>
            </w:pPr>
          </w:p>
          <w:p w:rsidR="00FC5AAC" w:rsidRPr="00D16D2B" w:rsidRDefault="00FC5AAC" w:rsidP="00FC5AAC">
            <w:pPr>
              <w:rPr>
                <w:rFonts w:ascii="Book Antiqua" w:hAnsi="Book Antiqua"/>
                <w:color w:val="000000"/>
              </w:rPr>
            </w:pPr>
            <w:r w:rsidRPr="00D16D2B">
              <w:rPr>
                <w:rFonts w:ascii="Book Antiqua" w:hAnsi="Book Antiqua"/>
                <w:i/>
                <w:u w:val="single"/>
              </w:rPr>
              <w:t>Gennaio</w:t>
            </w:r>
          </w:p>
          <w:p w:rsidR="005F78B2" w:rsidRPr="005F78B2" w:rsidRDefault="005F78B2" w:rsidP="00FC5AAC">
            <w:pPr>
              <w:rPr>
                <w:rFonts w:ascii="Book Antiqua" w:hAnsi="Book Antiqua"/>
              </w:rPr>
            </w:pPr>
            <w:r>
              <w:rPr>
                <w:rFonts w:ascii="Book Antiqua" w:hAnsi="Book Antiqua"/>
              </w:rPr>
              <w:t>Marziale - Quintiliano</w:t>
            </w:r>
          </w:p>
          <w:p w:rsidR="00FC5AAC" w:rsidRPr="00D16D2B" w:rsidRDefault="00FC5AAC" w:rsidP="00FC5AAC">
            <w:pPr>
              <w:rPr>
                <w:rFonts w:ascii="Book Antiqua" w:hAnsi="Book Antiqua"/>
                <w:color w:val="000000"/>
              </w:rPr>
            </w:pPr>
            <w:r w:rsidRPr="00D16D2B">
              <w:rPr>
                <w:rFonts w:ascii="Book Antiqua" w:hAnsi="Book Antiqua"/>
                <w:i/>
                <w:u w:val="single"/>
              </w:rPr>
              <w:t xml:space="preserve">Febbraio - </w:t>
            </w:r>
            <w:r w:rsidR="005F78B2">
              <w:rPr>
                <w:rFonts w:ascii="Book Antiqua" w:hAnsi="Book Antiqua"/>
                <w:i/>
                <w:u w:val="single"/>
              </w:rPr>
              <w:t>Aprile</w:t>
            </w:r>
          </w:p>
          <w:p w:rsidR="00FC5AAC" w:rsidRPr="00D16D2B" w:rsidRDefault="00FC5AAC" w:rsidP="00FC5AAC">
            <w:pPr>
              <w:ind w:left="708"/>
              <w:rPr>
                <w:rFonts w:ascii="Book Antiqua" w:hAnsi="Book Antiqua"/>
                <w:i/>
                <w:u w:val="single"/>
              </w:rPr>
            </w:pPr>
            <w:r w:rsidRPr="00D16D2B">
              <w:rPr>
                <w:rFonts w:ascii="Book Antiqua" w:hAnsi="Book Antiqua"/>
                <w:color w:val="000000"/>
              </w:rPr>
              <w:t>Giovenale</w:t>
            </w:r>
            <w:r w:rsidR="005F78B2">
              <w:rPr>
                <w:rFonts w:ascii="Book Antiqua" w:hAnsi="Book Antiqua"/>
                <w:color w:val="000000"/>
              </w:rPr>
              <w:t xml:space="preserve"> – Svetonio - Tacito</w:t>
            </w:r>
          </w:p>
          <w:p w:rsidR="00FC5AAC" w:rsidRPr="00D16D2B" w:rsidRDefault="00FC5AAC" w:rsidP="00FC5AAC">
            <w:pPr>
              <w:rPr>
                <w:rFonts w:ascii="Book Antiqua" w:hAnsi="Book Antiqua"/>
                <w:color w:val="000000"/>
              </w:rPr>
            </w:pPr>
            <w:r w:rsidRPr="00D16D2B">
              <w:rPr>
                <w:rFonts w:ascii="Book Antiqua" w:hAnsi="Book Antiqua"/>
                <w:i/>
                <w:u w:val="single"/>
              </w:rPr>
              <w:t>Aprile</w:t>
            </w:r>
            <w:r w:rsidRPr="00D16D2B">
              <w:rPr>
                <w:rFonts w:ascii="Book Antiqua" w:hAnsi="Book Antiqua"/>
                <w:color w:val="000000"/>
              </w:rPr>
              <w:t xml:space="preserve"> </w:t>
            </w:r>
            <w:r w:rsidRPr="00D16D2B">
              <w:rPr>
                <w:rFonts w:ascii="Book Antiqua" w:hAnsi="Book Antiqua"/>
                <w:i/>
                <w:u w:val="single"/>
              </w:rPr>
              <w:t>- Giugno</w:t>
            </w:r>
          </w:p>
          <w:p w:rsidR="00FC5AAC" w:rsidRPr="00D16D2B" w:rsidRDefault="005F78B2" w:rsidP="00FC5AAC">
            <w:pPr>
              <w:ind w:left="708"/>
              <w:rPr>
                <w:rFonts w:ascii="Book Antiqua" w:hAnsi="Book Antiqua"/>
                <w:color w:val="000000"/>
              </w:rPr>
            </w:pPr>
            <w:r>
              <w:rPr>
                <w:rFonts w:ascii="Book Antiqua" w:hAnsi="Book Antiqua"/>
                <w:color w:val="000000"/>
              </w:rPr>
              <w:t xml:space="preserve">Apuleio - L’Apologetica - </w:t>
            </w:r>
            <w:r w:rsidR="00FC5AAC" w:rsidRPr="00D16D2B">
              <w:rPr>
                <w:rFonts w:ascii="Book Antiqua" w:hAnsi="Book Antiqua"/>
                <w:color w:val="000000"/>
              </w:rPr>
              <w:t>Agostino</w:t>
            </w:r>
          </w:p>
          <w:p w:rsidR="00FC5AAC" w:rsidRPr="00D16D2B" w:rsidRDefault="00FC5AAC" w:rsidP="00FC5AAC">
            <w:pPr>
              <w:ind w:left="708"/>
              <w:rPr>
                <w:rFonts w:ascii="Book Antiqua" w:hAnsi="Book Antiqua"/>
                <w:color w:val="000000"/>
                <w:sz w:val="12"/>
              </w:rPr>
            </w:pPr>
          </w:p>
        </w:tc>
      </w:tr>
    </w:tbl>
    <w:p w:rsidR="00C61214" w:rsidRPr="006E4D76" w:rsidRDefault="00C61214" w:rsidP="00C61214">
      <w:pPr>
        <w:jc w:val="center"/>
        <w:rPr>
          <w:rFonts w:ascii="Book Antiqua" w:hAnsi="Book Antiqua"/>
          <w:b/>
          <w:bCs/>
          <w:sz w:val="16"/>
          <w:szCs w:val="24"/>
          <w:lang w:val="fr-FR"/>
        </w:rPr>
      </w:pPr>
    </w:p>
    <w:tbl>
      <w:tblPr>
        <w:tblStyle w:val="Grigliatabella"/>
        <w:tblW w:w="0" w:type="auto"/>
        <w:jc w:val="center"/>
        <w:tblLook w:val="04A0" w:firstRow="1" w:lastRow="0" w:firstColumn="1" w:lastColumn="0" w:noHBand="0" w:noVBand="1"/>
      </w:tblPr>
      <w:tblGrid>
        <w:gridCol w:w="4813"/>
        <w:gridCol w:w="4815"/>
      </w:tblGrid>
      <w:tr w:rsidR="00FC5AAC" w:rsidRPr="00D16D2B" w:rsidTr="003F10E3">
        <w:trPr>
          <w:trHeight w:val="547"/>
          <w:jc w:val="center"/>
        </w:trPr>
        <w:tc>
          <w:tcPr>
            <w:tcW w:w="9778" w:type="dxa"/>
            <w:gridSpan w:val="2"/>
            <w:shd w:val="clear" w:color="auto" w:fill="FEFAC9" w:themeFill="background2"/>
            <w:vAlign w:val="center"/>
          </w:tcPr>
          <w:p w:rsidR="00FC5AAC" w:rsidRPr="00D16D2B" w:rsidRDefault="00FC5AAC" w:rsidP="00FC5AAC">
            <w:pPr>
              <w:jc w:val="center"/>
              <w:rPr>
                <w:rFonts w:ascii="Book Antiqua" w:hAnsi="Book Antiqua"/>
                <w:b/>
                <w:caps/>
                <w:sz w:val="24"/>
              </w:rPr>
            </w:pPr>
            <w:r w:rsidRPr="005F78B2">
              <w:rPr>
                <w:rFonts w:ascii="Book Antiqua" w:hAnsi="Book Antiqua"/>
                <w:b/>
                <w:caps/>
                <w:sz w:val="24"/>
              </w:rPr>
              <w:t>greco</w:t>
            </w:r>
          </w:p>
        </w:tc>
      </w:tr>
      <w:tr w:rsidR="00FC5AAC" w:rsidRPr="00D16D2B" w:rsidTr="00FC5AAC">
        <w:trPr>
          <w:trHeight w:val="401"/>
          <w:jc w:val="center"/>
        </w:trPr>
        <w:tc>
          <w:tcPr>
            <w:tcW w:w="4889" w:type="dxa"/>
            <w:vAlign w:val="center"/>
          </w:tcPr>
          <w:p w:rsidR="00FC5AAC" w:rsidRPr="00D16D2B" w:rsidRDefault="00FC5AAC" w:rsidP="00FC5AAC">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FC5AAC" w:rsidRPr="00D16D2B" w:rsidRDefault="00FC5AAC" w:rsidP="00FC5AAC">
            <w:pPr>
              <w:jc w:val="center"/>
              <w:rPr>
                <w:rFonts w:ascii="Book Antiqua" w:hAnsi="Book Antiqua"/>
                <w:u w:val="single"/>
              </w:rPr>
            </w:pPr>
            <w:r w:rsidRPr="00D16D2B">
              <w:rPr>
                <w:rFonts w:ascii="Book Antiqua" w:hAnsi="Book Antiqua"/>
                <w:b/>
                <w:bCs/>
                <w:color w:val="000000"/>
                <w:u w:val="single"/>
              </w:rPr>
              <w:t>PENTAMESTRE</w:t>
            </w:r>
          </w:p>
        </w:tc>
      </w:tr>
      <w:tr w:rsidR="00FC5AAC" w:rsidRPr="00D16D2B" w:rsidTr="00FC5AAC">
        <w:trPr>
          <w:trHeight w:val="401"/>
          <w:jc w:val="center"/>
        </w:trPr>
        <w:tc>
          <w:tcPr>
            <w:tcW w:w="4889" w:type="dxa"/>
          </w:tcPr>
          <w:p w:rsidR="00FC5AAC" w:rsidRPr="00D16D2B" w:rsidRDefault="00FC5AAC" w:rsidP="00FC5AAC">
            <w:pPr>
              <w:rPr>
                <w:rFonts w:ascii="Book Antiqua" w:hAnsi="Book Antiqua"/>
                <w:b/>
                <w:bCs/>
                <w:sz w:val="12"/>
                <w:u w:val="single"/>
                <w:lang w:val="fr-FR"/>
              </w:rPr>
            </w:pPr>
          </w:p>
          <w:p w:rsidR="00FC5AAC" w:rsidRPr="00D16D2B" w:rsidRDefault="00FC5AAC" w:rsidP="00FC5AAC">
            <w:pPr>
              <w:rPr>
                <w:rFonts w:ascii="Book Antiqua" w:hAnsi="Book Antiqua"/>
                <w:i/>
                <w:u w:val="single"/>
              </w:rPr>
            </w:pPr>
            <w:r w:rsidRPr="00D16D2B">
              <w:rPr>
                <w:rFonts w:ascii="Book Antiqua" w:hAnsi="Book Antiqua"/>
                <w:i/>
                <w:color w:val="000000"/>
                <w:u w:val="single"/>
              </w:rPr>
              <w:t>Settembre - Ottobre</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Ripresa dell’oratoria</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Introduzione all’Ellenismo</w:t>
            </w:r>
          </w:p>
          <w:p w:rsidR="00FC5AAC" w:rsidRPr="00D16D2B" w:rsidRDefault="000564F9" w:rsidP="000564F9">
            <w:pPr>
              <w:ind w:left="708"/>
              <w:jc w:val="both"/>
              <w:rPr>
                <w:rFonts w:ascii="Book Antiqua" w:hAnsi="Book Antiqua"/>
              </w:rPr>
            </w:pPr>
            <w:r w:rsidRPr="00D16D2B">
              <w:rPr>
                <w:rFonts w:ascii="Book Antiqua" w:hAnsi="Book Antiqua"/>
              </w:rPr>
              <w:t>La letteratura greco-giudaica</w:t>
            </w:r>
          </w:p>
          <w:p w:rsidR="000564F9" w:rsidRPr="00D16D2B" w:rsidRDefault="000564F9" w:rsidP="000564F9">
            <w:pPr>
              <w:rPr>
                <w:rFonts w:ascii="Book Antiqua" w:hAnsi="Book Antiqua"/>
                <w:color w:val="000000"/>
              </w:rPr>
            </w:pPr>
            <w:r w:rsidRPr="00D16D2B">
              <w:rPr>
                <w:rFonts w:ascii="Book Antiqua" w:hAnsi="Book Antiqua"/>
                <w:i/>
                <w:color w:val="000000"/>
                <w:u w:val="single"/>
              </w:rPr>
              <w:t>Novembre - Dicembre</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La Commedia Nuova e Menandro</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Introduzione alla lirica</w:t>
            </w:r>
          </w:p>
          <w:p w:rsidR="000564F9" w:rsidRPr="00D16D2B" w:rsidRDefault="000564F9" w:rsidP="000564F9">
            <w:pPr>
              <w:ind w:left="708"/>
              <w:jc w:val="both"/>
              <w:rPr>
                <w:rFonts w:ascii="Book Antiqua" w:hAnsi="Book Antiqua"/>
                <w:color w:val="000000"/>
              </w:rPr>
            </w:pPr>
            <w:r w:rsidRPr="00D16D2B">
              <w:rPr>
                <w:rFonts w:ascii="Book Antiqua" w:hAnsi="Book Antiqua"/>
              </w:rPr>
              <w:t>Callimaco</w:t>
            </w:r>
          </w:p>
        </w:tc>
        <w:tc>
          <w:tcPr>
            <w:tcW w:w="4889" w:type="dxa"/>
          </w:tcPr>
          <w:p w:rsidR="00FC5AAC" w:rsidRPr="00D16D2B" w:rsidRDefault="00FC5AAC" w:rsidP="00FC5AAC">
            <w:pPr>
              <w:rPr>
                <w:rFonts w:ascii="Book Antiqua" w:hAnsi="Book Antiqua"/>
                <w:b/>
                <w:bCs/>
                <w:sz w:val="12"/>
                <w:u w:val="single"/>
                <w:lang w:val="fr-FR"/>
              </w:rPr>
            </w:pPr>
          </w:p>
          <w:p w:rsidR="000564F9" w:rsidRPr="00D16D2B" w:rsidRDefault="000564F9" w:rsidP="00FC5AAC">
            <w:pPr>
              <w:rPr>
                <w:rFonts w:ascii="Book Antiqua" w:hAnsi="Book Antiqua"/>
                <w:i/>
                <w:u w:val="single"/>
              </w:rPr>
            </w:pPr>
            <w:r w:rsidRPr="00D16D2B">
              <w:rPr>
                <w:rFonts w:ascii="Book Antiqua" w:hAnsi="Book Antiqua"/>
                <w:i/>
                <w:u w:val="single"/>
              </w:rPr>
              <w:t>Gennaio - Fe</w:t>
            </w:r>
            <w:r w:rsidR="00FC5AAC" w:rsidRPr="00D16D2B">
              <w:rPr>
                <w:rFonts w:ascii="Book Antiqua" w:hAnsi="Book Antiqua"/>
                <w:i/>
                <w:u w:val="single"/>
              </w:rPr>
              <w:t xml:space="preserve">bbraio </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Teocrito</w:t>
            </w:r>
          </w:p>
          <w:p w:rsidR="000564F9" w:rsidRPr="00D16D2B" w:rsidRDefault="000564F9" w:rsidP="000564F9">
            <w:pPr>
              <w:ind w:left="708"/>
              <w:rPr>
                <w:rFonts w:ascii="Book Antiqua" w:hAnsi="Book Antiqua"/>
                <w:i/>
                <w:u w:val="single"/>
              </w:rPr>
            </w:pPr>
            <w:r w:rsidRPr="00D16D2B">
              <w:rPr>
                <w:rFonts w:ascii="Book Antiqua" w:hAnsi="Book Antiqua"/>
              </w:rPr>
              <w:t>Apollonio Rodio</w:t>
            </w:r>
          </w:p>
          <w:p w:rsidR="00FC5AAC" w:rsidRPr="00D16D2B" w:rsidRDefault="000564F9" w:rsidP="00FC5AAC">
            <w:pPr>
              <w:rPr>
                <w:rFonts w:ascii="Book Antiqua" w:hAnsi="Book Antiqua"/>
                <w:i/>
                <w:u w:val="single"/>
              </w:rPr>
            </w:pPr>
            <w:r w:rsidRPr="00D16D2B">
              <w:rPr>
                <w:rFonts w:ascii="Book Antiqua" w:hAnsi="Book Antiqua"/>
                <w:i/>
                <w:u w:val="single"/>
              </w:rPr>
              <w:t>Febbraio -</w:t>
            </w:r>
            <w:r w:rsidR="00FC5AAC" w:rsidRPr="00D16D2B">
              <w:rPr>
                <w:rFonts w:ascii="Book Antiqua" w:hAnsi="Book Antiqua"/>
                <w:i/>
                <w:u w:val="single"/>
              </w:rPr>
              <w:t xml:space="preserve"> Marzo</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L’epigramma</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La storiografia e Polibio</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Le scuole di retorica e l’</w:t>
            </w:r>
            <w:r w:rsidRPr="00D16D2B">
              <w:rPr>
                <w:rFonts w:ascii="Book Antiqua" w:hAnsi="Book Antiqua"/>
                <w:i/>
                <w:iCs/>
              </w:rPr>
              <w:t>Anonimo del Sublime</w:t>
            </w:r>
            <w:r w:rsidRPr="00D16D2B">
              <w:rPr>
                <w:rFonts w:ascii="Book Antiqua" w:hAnsi="Book Antiqua"/>
              </w:rPr>
              <w:t xml:space="preserve"> </w:t>
            </w:r>
          </w:p>
          <w:p w:rsidR="000564F9" w:rsidRPr="00D16D2B" w:rsidRDefault="000564F9" w:rsidP="000564F9">
            <w:pPr>
              <w:ind w:left="708"/>
              <w:rPr>
                <w:rFonts w:ascii="Book Antiqua" w:hAnsi="Book Antiqua"/>
                <w:color w:val="000000"/>
              </w:rPr>
            </w:pPr>
            <w:r w:rsidRPr="00D16D2B">
              <w:rPr>
                <w:rFonts w:ascii="Book Antiqua" w:hAnsi="Book Antiqua"/>
              </w:rPr>
              <w:t>La seconda sofistica e Luciano</w:t>
            </w:r>
          </w:p>
          <w:p w:rsidR="00FC5AAC" w:rsidRPr="00D16D2B" w:rsidRDefault="00FC5AAC" w:rsidP="00FC5AAC">
            <w:pPr>
              <w:rPr>
                <w:rFonts w:ascii="Book Antiqua" w:hAnsi="Book Antiqua"/>
                <w:i/>
                <w:u w:val="single"/>
              </w:rPr>
            </w:pPr>
            <w:r w:rsidRPr="00D16D2B">
              <w:rPr>
                <w:rFonts w:ascii="Book Antiqua" w:hAnsi="Book Antiqua"/>
                <w:i/>
                <w:u w:val="single"/>
              </w:rPr>
              <w:t>Aprile</w:t>
            </w:r>
            <w:r w:rsidRPr="00D16D2B">
              <w:rPr>
                <w:rFonts w:ascii="Book Antiqua" w:hAnsi="Book Antiqua"/>
                <w:color w:val="000000"/>
                <w:u w:val="single"/>
              </w:rPr>
              <w:t xml:space="preserve"> </w:t>
            </w:r>
            <w:r w:rsidR="000564F9" w:rsidRPr="00D16D2B">
              <w:rPr>
                <w:rFonts w:ascii="Book Antiqua" w:hAnsi="Book Antiqua"/>
                <w:i/>
                <w:u w:val="single"/>
              </w:rPr>
              <w:t>-</w:t>
            </w:r>
            <w:r w:rsidRPr="00D16D2B">
              <w:rPr>
                <w:rFonts w:ascii="Book Antiqua" w:hAnsi="Book Antiqua"/>
                <w:i/>
                <w:u w:val="single"/>
              </w:rPr>
              <w:t xml:space="preserve"> Giugno</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Plutarco</w:t>
            </w:r>
          </w:p>
          <w:p w:rsidR="000564F9" w:rsidRPr="00D16D2B" w:rsidRDefault="000564F9" w:rsidP="000564F9">
            <w:pPr>
              <w:autoSpaceDE w:val="0"/>
              <w:autoSpaceDN w:val="0"/>
              <w:adjustRightInd w:val="0"/>
              <w:ind w:left="708"/>
              <w:jc w:val="both"/>
              <w:rPr>
                <w:rFonts w:ascii="Book Antiqua" w:hAnsi="Book Antiqua"/>
              </w:rPr>
            </w:pPr>
            <w:r w:rsidRPr="00D16D2B">
              <w:rPr>
                <w:rFonts w:ascii="Book Antiqua" w:hAnsi="Book Antiqua"/>
              </w:rPr>
              <w:t>Il romanzo</w:t>
            </w:r>
          </w:p>
          <w:p w:rsidR="000564F9" w:rsidRPr="00D16D2B" w:rsidRDefault="000564F9" w:rsidP="000564F9">
            <w:pPr>
              <w:ind w:left="708"/>
              <w:rPr>
                <w:rFonts w:ascii="Book Antiqua" w:hAnsi="Book Antiqua"/>
                <w:color w:val="000000"/>
              </w:rPr>
            </w:pPr>
            <w:r w:rsidRPr="00D16D2B">
              <w:rPr>
                <w:rFonts w:ascii="Book Antiqua" w:hAnsi="Book Antiqua"/>
              </w:rPr>
              <w:t>Introduzione alla letteratura greco-cristiana</w:t>
            </w:r>
          </w:p>
          <w:p w:rsidR="00FC5AAC" w:rsidRPr="00D16D2B" w:rsidRDefault="00FC5AAC" w:rsidP="000564F9">
            <w:pPr>
              <w:ind w:left="708"/>
              <w:rPr>
                <w:rFonts w:ascii="Book Antiqua" w:hAnsi="Book Antiqua"/>
                <w:color w:val="000000"/>
                <w:sz w:val="12"/>
              </w:rPr>
            </w:pPr>
          </w:p>
        </w:tc>
      </w:tr>
    </w:tbl>
    <w:p w:rsidR="005F78B2" w:rsidRDefault="005F78B2" w:rsidP="00C61214">
      <w:pPr>
        <w:jc w:val="center"/>
        <w:rPr>
          <w:rFonts w:ascii="Book Antiqua" w:hAnsi="Book Antiqua"/>
          <w:b/>
          <w:bCs/>
          <w:sz w:val="24"/>
          <w:szCs w:val="24"/>
          <w:lang w:val="fr-FR"/>
        </w:rPr>
      </w:pPr>
    </w:p>
    <w:tbl>
      <w:tblPr>
        <w:tblStyle w:val="Grigliatabella"/>
        <w:tblW w:w="0" w:type="auto"/>
        <w:jc w:val="center"/>
        <w:tblLook w:val="04A0" w:firstRow="1" w:lastRow="0" w:firstColumn="1" w:lastColumn="0" w:noHBand="0" w:noVBand="1"/>
      </w:tblPr>
      <w:tblGrid>
        <w:gridCol w:w="4815"/>
        <w:gridCol w:w="4813"/>
      </w:tblGrid>
      <w:tr w:rsidR="00377AE3" w:rsidRPr="00377AE3" w:rsidTr="003F10E3">
        <w:trPr>
          <w:trHeight w:val="547"/>
          <w:jc w:val="center"/>
        </w:trPr>
        <w:tc>
          <w:tcPr>
            <w:tcW w:w="9778" w:type="dxa"/>
            <w:gridSpan w:val="2"/>
            <w:shd w:val="clear" w:color="auto" w:fill="FEFAC9" w:themeFill="background2"/>
            <w:vAlign w:val="center"/>
          </w:tcPr>
          <w:p w:rsidR="00377AE3" w:rsidRPr="00377AE3" w:rsidRDefault="00377AE3" w:rsidP="00C707AA">
            <w:pPr>
              <w:jc w:val="center"/>
              <w:rPr>
                <w:rFonts w:ascii="Book Antiqua" w:hAnsi="Book Antiqua"/>
                <w:b/>
                <w:caps/>
                <w:sz w:val="24"/>
              </w:rPr>
            </w:pPr>
            <w:r w:rsidRPr="00377AE3">
              <w:rPr>
                <w:rFonts w:ascii="Book Antiqua" w:hAnsi="Book Antiqua"/>
                <w:b/>
                <w:caps/>
                <w:sz w:val="24"/>
              </w:rPr>
              <w:t>Disegno e Storia dell’Arte</w:t>
            </w:r>
          </w:p>
        </w:tc>
      </w:tr>
      <w:tr w:rsidR="00377AE3" w:rsidRPr="00377AE3" w:rsidTr="00C707AA">
        <w:trPr>
          <w:trHeight w:val="401"/>
          <w:jc w:val="center"/>
        </w:trPr>
        <w:tc>
          <w:tcPr>
            <w:tcW w:w="4889" w:type="dxa"/>
            <w:vAlign w:val="center"/>
          </w:tcPr>
          <w:p w:rsidR="00377AE3" w:rsidRPr="00377AE3" w:rsidRDefault="00377AE3" w:rsidP="00C707AA">
            <w:pPr>
              <w:jc w:val="center"/>
              <w:rPr>
                <w:rFonts w:ascii="Book Antiqua" w:hAnsi="Book Antiqua"/>
                <w:b/>
                <w:bCs/>
                <w:u w:val="single"/>
                <w:lang w:val="fr-FR"/>
              </w:rPr>
            </w:pPr>
            <w:r w:rsidRPr="00377AE3">
              <w:rPr>
                <w:rFonts w:ascii="Book Antiqua" w:hAnsi="Book Antiqua"/>
                <w:b/>
                <w:bCs/>
                <w:u w:val="single"/>
                <w:lang w:val="fr-FR"/>
              </w:rPr>
              <w:t>TRIMESTRE</w:t>
            </w:r>
          </w:p>
        </w:tc>
        <w:tc>
          <w:tcPr>
            <w:tcW w:w="4889" w:type="dxa"/>
            <w:vAlign w:val="center"/>
          </w:tcPr>
          <w:p w:rsidR="00377AE3" w:rsidRPr="00377AE3" w:rsidRDefault="00377AE3" w:rsidP="00C707AA">
            <w:pPr>
              <w:jc w:val="center"/>
              <w:rPr>
                <w:rFonts w:ascii="Book Antiqua" w:hAnsi="Book Antiqua"/>
                <w:u w:val="single"/>
              </w:rPr>
            </w:pPr>
            <w:r w:rsidRPr="00377AE3">
              <w:rPr>
                <w:rFonts w:ascii="Book Antiqua" w:hAnsi="Book Antiqua"/>
                <w:b/>
                <w:bCs/>
                <w:color w:val="000000"/>
                <w:u w:val="single"/>
              </w:rPr>
              <w:t>PENTAMESTRE</w:t>
            </w:r>
          </w:p>
        </w:tc>
      </w:tr>
      <w:tr w:rsidR="00377AE3" w:rsidRPr="00D16D2B" w:rsidTr="00C707AA">
        <w:trPr>
          <w:trHeight w:val="401"/>
          <w:jc w:val="center"/>
        </w:trPr>
        <w:tc>
          <w:tcPr>
            <w:tcW w:w="4889" w:type="dxa"/>
          </w:tcPr>
          <w:p w:rsidR="00377AE3" w:rsidRPr="00377AE3" w:rsidRDefault="00377AE3" w:rsidP="00377AE3">
            <w:pPr>
              <w:pStyle w:val="Paragrafoelenco"/>
              <w:rPr>
                <w:rFonts w:ascii="Book Antiqua" w:hAnsi="Book Antiqua"/>
                <w:color w:val="000000"/>
                <w:sz w:val="12"/>
              </w:rPr>
            </w:pPr>
          </w:p>
          <w:p w:rsidR="00377AE3" w:rsidRPr="00377AE3" w:rsidRDefault="00377AE3" w:rsidP="00D9574A">
            <w:pPr>
              <w:pStyle w:val="Paragrafoelenco"/>
              <w:numPr>
                <w:ilvl w:val="0"/>
                <w:numId w:val="83"/>
              </w:numPr>
              <w:rPr>
                <w:rFonts w:ascii="Book Antiqua" w:hAnsi="Book Antiqua"/>
                <w:color w:val="000000"/>
              </w:rPr>
            </w:pPr>
            <w:r w:rsidRPr="00377AE3">
              <w:rPr>
                <w:rFonts w:ascii="Book Antiqua" w:hAnsi="Book Antiqua"/>
                <w:color w:val="000000"/>
              </w:rPr>
              <w:t>La prospettiva</w:t>
            </w:r>
          </w:p>
          <w:p w:rsidR="00377AE3" w:rsidRPr="00377AE3" w:rsidRDefault="00377AE3" w:rsidP="00D9574A">
            <w:pPr>
              <w:pStyle w:val="Paragrafoelenco"/>
              <w:numPr>
                <w:ilvl w:val="0"/>
                <w:numId w:val="83"/>
              </w:numPr>
              <w:rPr>
                <w:rFonts w:ascii="Book Antiqua" w:hAnsi="Book Antiqua"/>
                <w:color w:val="000000"/>
              </w:rPr>
            </w:pPr>
            <w:r w:rsidRPr="00377AE3">
              <w:rPr>
                <w:rFonts w:ascii="Book Antiqua" w:hAnsi="Book Antiqua"/>
                <w:color w:val="000000"/>
              </w:rPr>
              <w:t>Il Settecento</w:t>
            </w:r>
          </w:p>
          <w:p w:rsidR="00377AE3" w:rsidRDefault="00377AE3" w:rsidP="00D9574A">
            <w:pPr>
              <w:pStyle w:val="Paragrafoelenco"/>
              <w:numPr>
                <w:ilvl w:val="0"/>
                <w:numId w:val="83"/>
              </w:numPr>
              <w:rPr>
                <w:rFonts w:ascii="Book Antiqua" w:hAnsi="Book Antiqua"/>
                <w:color w:val="000000"/>
              </w:rPr>
            </w:pPr>
            <w:r w:rsidRPr="00377AE3">
              <w:rPr>
                <w:rFonts w:ascii="Book Antiqua" w:hAnsi="Book Antiqua"/>
                <w:color w:val="000000"/>
              </w:rPr>
              <w:t>L’Ottocento</w:t>
            </w:r>
          </w:p>
          <w:p w:rsidR="00377AE3" w:rsidRPr="00377AE3" w:rsidRDefault="00377AE3" w:rsidP="00377AE3">
            <w:pPr>
              <w:pStyle w:val="Paragrafoelenco"/>
              <w:rPr>
                <w:rFonts w:ascii="Book Antiqua" w:hAnsi="Book Antiqua"/>
                <w:color w:val="000000"/>
                <w:sz w:val="12"/>
              </w:rPr>
            </w:pPr>
          </w:p>
        </w:tc>
        <w:tc>
          <w:tcPr>
            <w:tcW w:w="4889" w:type="dxa"/>
          </w:tcPr>
          <w:p w:rsidR="00377AE3" w:rsidRPr="00377AE3" w:rsidRDefault="00377AE3" w:rsidP="00377AE3">
            <w:pPr>
              <w:pStyle w:val="Paragrafoelenco"/>
              <w:rPr>
                <w:rFonts w:ascii="Book Antiqua" w:hAnsi="Book Antiqua"/>
                <w:color w:val="000000"/>
                <w:sz w:val="12"/>
              </w:rPr>
            </w:pPr>
          </w:p>
          <w:p w:rsidR="00377AE3" w:rsidRPr="00377AE3" w:rsidRDefault="00377AE3" w:rsidP="00D9574A">
            <w:pPr>
              <w:pStyle w:val="Paragrafoelenco"/>
              <w:numPr>
                <w:ilvl w:val="0"/>
                <w:numId w:val="83"/>
              </w:numPr>
              <w:rPr>
                <w:rFonts w:ascii="Book Antiqua" w:hAnsi="Book Antiqua"/>
                <w:color w:val="000000"/>
              </w:rPr>
            </w:pPr>
            <w:r w:rsidRPr="00377AE3">
              <w:rPr>
                <w:rFonts w:ascii="Book Antiqua" w:hAnsi="Book Antiqua"/>
                <w:color w:val="000000"/>
              </w:rPr>
              <w:t>Il Novecento</w:t>
            </w:r>
          </w:p>
        </w:tc>
      </w:tr>
    </w:tbl>
    <w:p w:rsidR="00BC6A32" w:rsidRPr="00D16D2B" w:rsidRDefault="00BC6A32" w:rsidP="00C61214">
      <w:pPr>
        <w:jc w:val="center"/>
        <w:rPr>
          <w:rFonts w:ascii="Book Antiqua" w:hAnsi="Book Antiqua"/>
          <w:b/>
          <w:bCs/>
          <w:sz w:val="24"/>
          <w:szCs w:val="24"/>
          <w:lang w:val="fr-FR"/>
        </w:rPr>
      </w:pPr>
    </w:p>
    <w:tbl>
      <w:tblPr>
        <w:tblStyle w:val="Grigliatabella"/>
        <w:tblW w:w="0" w:type="auto"/>
        <w:jc w:val="center"/>
        <w:tblLook w:val="04A0" w:firstRow="1" w:lastRow="0" w:firstColumn="1" w:lastColumn="0" w:noHBand="0" w:noVBand="1"/>
      </w:tblPr>
      <w:tblGrid>
        <w:gridCol w:w="4813"/>
        <w:gridCol w:w="4815"/>
      </w:tblGrid>
      <w:tr w:rsidR="00DD5557" w:rsidRPr="00D16D2B" w:rsidTr="003F10E3">
        <w:trPr>
          <w:trHeight w:val="547"/>
          <w:jc w:val="center"/>
        </w:trPr>
        <w:tc>
          <w:tcPr>
            <w:tcW w:w="9778" w:type="dxa"/>
            <w:gridSpan w:val="2"/>
            <w:shd w:val="clear" w:color="auto" w:fill="FEFAC9" w:themeFill="background2"/>
            <w:vAlign w:val="center"/>
          </w:tcPr>
          <w:p w:rsidR="00DD5557" w:rsidRPr="00D16D2B" w:rsidRDefault="00DD5557" w:rsidP="00C707AA">
            <w:pPr>
              <w:jc w:val="center"/>
              <w:rPr>
                <w:rFonts w:ascii="Book Antiqua" w:hAnsi="Book Antiqua"/>
                <w:b/>
                <w:caps/>
                <w:sz w:val="24"/>
              </w:rPr>
            </w:pPr>
            <w:r w:rsidRPr="00E7113F">
              <w:rPr>
                <w:rFonts w:ascii="Book Antiqua" w:hAnsi="Book Antiqua"/>
                <w:b/>
                <w:caps/>
                <w:sz w:val="24"/>
              </w:rPr>
              <w:t>Storia dell’Arte</w:t>
            </w:r>
          </w:p>
        </w:tc>
      </w:tr>
      <w:tr w:rsidR="00DD5557" w:rsidRPr="00D16D2B" w:rsidTr="00C707AA">
        <w:trPr>
          <w:trHeight w:val="401"/>
          <w:jc w:val="center"/>
        </w:trPr>
        <w:tc>
          <w:tcPr>
            <w:tcW w:w="4889" w:type="dxa"/>
            <w:vAlign w:val="center"/>
          </w:tcPr>
          <w:p w:rsidR="00DD5557" w:rsidRPr="00D16D2B" w:rsidRDefault="00DD5557" w:rsidP="00C707AA">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DD5557" w:rsidRPr="00D16D2B" w:rsidRDefault="00DD5557" w:rsidP="00C707AA">
            <w:pPr>
              <w:jc w:val="center"/>
              <w:rPr>
                <w:rFonts w:ascii="Book Antiqua" w:hAnsi="Book Antiqua"/>
                <w:u w:val="single"/>
              </w:rPr>
            </w:pPr>
            <w:r w:rsidRPr="00D16D2B">
              <w:rPr>
                <w:rFonts w:ascii="Book Antiqua" w:hAnsi="Book Antiqua"/>
                <w:b/>
                <w:bCs/>
                <w:color w:val="000000"/>
                <w:u w:val="single"/>
              </w:rPr>
              <w:t>PENTAMESTRE</w:t>
            </w:r>
          </w:p>
        </w:tc>
      </w:tr>
      <w:tr w:rsidR="00DD5557" w:rsidRPr="00D16D2B" w:rsidTr="00C707AA">
        <w:trPr>
          <w:trHeight w:val="401"/>
          <w:jc w:val="center"/>
        </w:trPr>
        <w:tc>
          <w:tcPr>
            <w:tcW w:w="4889" w:type="dxa"/>
          </w:tcPr>
          <w:p w:rsidR="00DD5557" w:rsidRPr="00D16D2B" w:rsidRDefault="00DD5557" w:rsidP="00C707AA">
            <w:pPr>
              <w:rPr>
                <w:rFonts w:ascii="Book Antiqua" w:hAnsi="Book Antiqua"/>
                <w:b/>
                <w:bCs/>
                <w:sz w:val="12"/>
                <w:u w:val="single"/>
                <w:lang w:val="fr-FR"/>
              </w:rPr>
            </w:pPr>
          </w:p>
          <w:p w:rsidR="00DD5557" w:rsidRPr="00D16D2B" w:rsidRDefault="00DD5557" w:rsidP="00C707AA">
            <w:pPr>
              <w:rPr>
                <w:rFonts w:ascii="Book Antiqua" w:hAnsi="Book Antiqua"/>
                <w:i/>
                <w:u w:val="single"/>
              </w:rPr>
            </w:pPr>
            <w:r w:rsidRPr="00D16D2B">
              <w:rPr>
                <w:rFonts w:ascii="Book Antiqua" w:hAnsi="Book Antiqua"/>
                <w:i/>
                <w:color w:val="000000"/>
                <w:u w:val="single"/>
              </w:rPr>
              <w:t xml:space="preserve">Settembre - </w:t>
            </w:r>
            <w:r>
              <w:rPr>
                <w:rFonts w:ascii="Book Antiqua" w:hAnsi="Book Antiqua"/>
                <w:i/>
                <w:color w:val="000000"/>
                <w:u w:val="single"/>
              </w:rPr>
              <w:t>Dicembre</w:t>
            </w:r>
          </w:p>
          <w:p w:rsidR="00DD5557" w:rsidRPr="00D16D2B" w:rsidRDefault="00DD5557" w:rsidP="00C707AA">
            <w:pPr>
              <w:ind w:left="708"/>
              <w:rPr>
                <w:rFonts w:ascii="Book Antiqua" w:hAnsi="Book Antiqua"/>
                <w:i/>
                <w:color w:val="000000"/>
                <w:u w:val="single"/>
              </w:rPr>
            </w:pPr>
            <w:r>
              <w:rPr>
                <w:rFonts w:ascii="Book Antiqua" w:hAnsi="Book Antiqua"/>
              </w:rPr>
              <w:t>Settecento -</w:t>
            </w:r>
            <w:r w:rsidRPr="00D16D2B">
              <w:rPr>
                <w:rFonts w:ascii="Book Antiqua" w:hAnsi="Book Antiqua"/>
              </w:rPr>
              <w:t>Neoclassicismo  Romanticismo</w:t>
            </w:r>
            <w:r w:rsidRPr="00D16D2B">
              <w:rPr>
                <w:rFonts w:ascii="Book Antiqua" w:hAnsi="Book Antiqua"/>
                <w:i/>
                <w:color w:val="000000"/>
                <w:u w:val="single"/>
              </w:rPr>
              <w:t xml:space="preserve"> </w:t>
            </w:r>
          </w:p>
          <w:p w:rsidR="00DD5557" w:rsidRPr="00D16D2B" w:rsidRDefault="00DD5557" w:rsidP="00C707AA">
            <w:pPr>
              <w:ind w:left="708"/>
              <w:rPr>
                <w:rFonts w:ascii="Book Antiqua" w:hAnsi="Book Antiqua"/>
              </w:rPr>
            </w:pPr>
            <w:r w:rsidRPr="00D16D2B">
              <w:rPr>
                <w:rFonts w:ascii="Book Antiqua" w:hAnsi="Book Antiqua"/>
              </w:rPr>
              <w:t>Realismo  - Impressionismo</w:t>
            </w:r>
          </w:p>
          <w:p w:rsidR="00DD5557" w:rsidRPr="00D16D2B" w:rsidRDefault="00DD5557" w:rsidP="00C707AA">
            <w:pPr>
              <w:ind w:left="708"/>
              <w:rPr>
                <w:rFonts w:ascii="Book Antiqua" w:hAnsi="Book Antiqua"/>
                <w:color w:val="000000"/>
              </w:rPr>
            </w:pPr>
          </w:p>
        </w:tc>
        <w:tc>
          <w:tcPr>
            <w:tcW w:w="4889" w:type="dxa"/>
          </w:tcPr>
          <w:p w:rsidR="00DD5557" w:rsidRPr="00D16D2B" w:rsidRDefault="00DD5557" w:rsidP="00C707AA">
            <w:pPr>
              <w:rPr>
                <w:rFonts w:ascii="Book Antiqua" w:hAnsi="Book Antiqua"/>
                <w:b/>
                <w:bCs/>
                <w:sz w:val="12"/>
                <w:u w:val="single"/>
                <w:lang w:val="fr-FR"/>
              </w:rPr>
            </w:pPr>
          </w:p>
          <w:p w:rsidR="00DD5557" w:rsidRPr="00D16D2B" w:rsidRDefault="00DD5557" w:rsidP="00C707AA">
            <w:pPr>
              <w:rPr>
                <w:rFonts w:ascii="Book Antiqua" w:hAnsi="Book Antiqua"/>
                <w:i/>
                <w:u w:val="single"/>
              </w:rPr>
            </w:pPr>
            <w:r w:rsidRPr="00D16D2B">
              <w:rPr>
                <w:rFonts w:ascii="Book Antiqua" w:hAnsi="Book Antiqua"/>
                <w:i/>
                <w:u w:val="single"/>
              </w:rPr>
              <w:t>Gennaio</w:t>
            </w:r>
          </w:p>
          <w:p w:rsidR="00DD5557" w:rsidRPr="00D16D2B" w:rsidRDefault="00DD5557" w:rsidP="00C707AA">
            <w:pPr>
              <w:ind w:left="708"/>
              <w:rPr>
                <w:rFonts w:ascii="Book Antiqua" w:hAnsi="Book Antiqua"/>
              </w:rPr>
            </w:pPr>
            <w:r w:rsidRPr="00D16D2B">
              <w:rPr>
                <w:rFonts w:ascii="Book Antiqua" w:hAnsi="Book Antiqua"/>
              </w:rPr>
              <w:t xml:space="preserve">Post-Impressionismo </w:t>
            </w:r>
            <w:r>
              <w:rPr>
                <w:rFonts w:ascii="Book Antiqua" w:hAnsi="Book Antiqua"/>
              </w:rPr>
              <w:t xml:space="preserve">- </w:t>
            </w:r>
            <w:r w:rsidRPr="00D16D2B">
              <w:rPr>
                <w:rFonts w:ascii="Book Antiqua" w:hAnsi="Book Antiqua"/>
              </w:rPr>
              <w:t xml:space="preserve">Arte Nouveau -  Architettura </w:t>
            </w:r>
            <w:r>
              <w:rPr>
                <w:rFonts w:ascii="Book Antiqua" w:hAnsi="Book Antiqua"/>
              </w:rPr>
              <w:t>tra ottocento e n</w:t>
            </w:r>
            <w:r w:rsidRPr="00D16D2B">
              <w:rPr>
                <w:rFonts w:ascii="Book Antiqua" w:hAnsi="Book Antiqua"/>
              </w:rPr>
              <w:t>ovecento</w:t>
            </w:r>
          </w:p>
          <w:p w:rsidR="00DD5557" w:rsidRPr="00D16D2B" w:rsidRDefault="00DD5557" w:rsidP="00C707AA">
            <w:pPr>
              <w:rPr>
                <w:rFonts w:ascii="Book Antiqua" w:hAnsi="Book Antiqua"/>
                <w:i/>
                <w:u w:val="single"/>
              </w:rPr>
            </w:pPr>
            <w:r w:rsidRPr="00D16D2B">
              <w:rPr>
                <w:rFonts w:ascii="Book Antiqua" w:hAnsi="Book Antiqua"/>
                <w:i/>
                <w:u w:val="single"/>
              </w:rPr>
              <w:t>Febbraio - Marzo</w:t>
            </w:r>
          </w:p>
          <w:p w:rsidR="00DD5557" w:rsidRPr="00D16D2B" w:rsidRDefault="00DD5557" w:rsidP="00C707AA">
            <w:pPr>
              <w:ind w:left="708"/>
              <w:rPr>
                <w:rFonts w:ascii="Book Antiqua" w:hAnsi="Book Antiqua"/>
              </w:rPr>
            </w:pPr>
            <w:r>
              <w:rPr>
                <w:rFonts w:ascii="Book Antiqua" w:hAnsi="Book Antiqua"/>
              </w:rPr>
              <w:t>Le avanguardie – Espressionismo-</w:t>
            </w:r>
            <w:r w:rsidRPr="00D16D2B">
              <w:rPr>
                <w:rFonts w:ascii="Book Antiqua" w:hAnsi="Book Antiqua"/>
              </w:rPr>
              <w:t>Cubismo - Futurismo - Surrealismo</w:t>
            </w:r>
          </w:p>
          <w:p w:rsidR="00DD5557" w:rsidRPr="00D16D2B" w:rsidRDefault="00DD5557" w:rsidP="00C707AA">
            <w:pPr>
              <w:rPr>
                <w:rFonts w:ascii="Book Antiqua" w:hAnsi="Book Antiqua"/>
                <w:i/>
                <w:u w:val="single"/>
              </w:rPr>
            </w:pPr>
            <w:r w:rsidRPr="00D16D2B">
              <w:rPr>
                <w:rFonts w:ascii="Book Antiqua" w:hAnsi="Book Antiqua"/>
                <w:i/>
                <w:u w:val="single"/>
              </w:rPr>
              <w:t>Aprile</w:t>
            </w:r>
            <w:r w:rsidRPr="00D16D2B">
              <w:rPr>
                <w:rFonts w:ascii="Book Antiqua" w:hAnsi="Book Antiqua"/>
                <w:color w:val="000000"/>
                <w:u w:val="single"/>
              </w:rPr>
              <w:t xml:space="preserve"> </w:t>
            </w:r>
            <w:r w:rsidRPr="00D16D2B">
              <w:rPr>
                <w:rFonts w:ascii="Book Antiqua" w:hAnsi="Book Antiqua"/>
                <w:i/>
                <w:u w:val="single"/>
              </w:rPr>
              <w:t>- Giugno</w:t>
            </w:r>
          </w:p>
          <w:p w:rsidR="00DD5557" w:rsidRDefault="00DD5557" w:rsidP="00C707AA">
            <w:pPr>
              <w:ind w:left="708"/>
              <w:rPr>
                <w:rFonts w:ascii="Book Antiqua" w:hAnsi="Book Antiqua"/>
              </w:rPr>
            </w:pPr>
            <w:r>
              <w:rPr>
                <w:rFonts w:ascii="Book Antiqua" w:hAnsi="Book Antiqua"/>
              </w:rPr>
              <w:t>Il ritorno dei valori plastici:</w:t>
            </w:r>
            <w:r w:rsidRPr="00D16D2B">
              <w:rPr>
                <w:rFonts w:ascii="Book Antiqua" w:hAnsi="Book Antiqua"/>
              </w:rPr>
              <w:t xml:space="preserve">La Metafisica </w:t>
            </w:r>
          </w:p>
          <w:p w:rsidR="00DD5557" w:rsidRDefault="00DD5557" w:rsidP="00C707AA">
            <w:pPr>
              <w:ind w:left="708"/>
              <w:rPr>
                <w:rFonts w:ascii="Book Antiqua" w:hAnsi="Book Antiqua"/>
              </w:rPr>
            </w:pPr>
            <w:r>
              <w:rPr>
                <w:rFonts w:ascii="Book Antiqua" w:hAnsi="Book Antiqua"/>
              </w:rPr>
              <w:t>Movimenti contemporanei  dalla Pop Art ai giorni nostri</w:t>
            </w:r>
          </w:p>
          <w:p w:rsidR="007F64DF" w:rsidRPr="007F64DF" w:rsidRDefault="007F64DF" w:rsidP="00C707AA">
            <w:pPr>
              <w:ind w:left="708"/>
              <w:rPr>
                <w:rFonts w:ascii="Book Antiqua" w:hAnsi="Book Antiqua"/>
                <w:color w:val="000000"/>
                <w:sz w:val="12"/>
              </w:rPr>
            </w:pPr>
          </w:p>
        </w:tc>
      </w:tr>
    </w:tbl>
    <w:p w:rsidR="0029688C" w:rsidRDefault="0029688C" w:rsidP="00C61214">
      <w:pPr>
        <w:jc w:val="center"/>
        <w:rPr>
          <w:rFonts w:ascii="Book Antiqua" w:hAnsi="Book Antiqua"/>
          <w:b/>
          <w:bCs/>
          <w:sz w:val="24"/>
          <w:szCs w:val="24"/>
          <w:lang w:val="fr-FR"/>
        </w:rPr>
      </w:pPr>
    </w:p>
    <w:p w:rsidR="00DD5557" w:rsidRDefault="00DD5557" w:rsidP="00C61214">
      <w:pPr>
        <w:jc w:val="center"/>
        <w:rPr>
          <w:rFonts w:ascii="Book Antiqua" w:hAnsi="Book Antiqua"/>
          <w:b/>
          <w:bCs/>
          <w:sz w:val="24"/>
          <w:szCs w:val="24"/>
          <w:lang w:val="fr-FR"/>
        </w:rPr>
      </w:pPr>
    </w:p>
    <w:p w:rsidR="00DD5557" w:rsidRDefault="00DD5557" w:rsidP="00C61214">
      <w:pPr>
        <w:jc w:val="center"/>
        <w:rPr>
          <w:rFonts w:ascii="Book Antiqua" w:hAnsi="Book Antiqua"/>
          <w:b/>
          <w:bCs/>
          <w:sz w:val="24"/>
          <w:szCs w:val="24"/>
          <w:lang w:val="fr-FR"/>
        </w:rPr>
      </w:pPr>
    </w:p>
    <w:p w:rsidR="00DD5557" w:rsidRPr="00D16D2B" w:rsidRDefault="00DD5557" w:rsidP="00C61214">
      <w:pPr>
        <w:jc w:val="center"/>
        <w:rPr>
          <w:rFonts w:ascii="Book Antiqua" w:hAnsi="Book Antiqua"/>
          <w:b/>
          <w:bCs/>
          <w:sz w:val="24"/>
          <w:szCs w:val="24"/>
          <w:lang w:val="fr-FR"/>
        </w:rPr>
      </w:pPr>
    </w:p>
    <w:p w:rsidR="0029688C" w:rsidRDefault="0029688C" w:rsidP="00C61214">
      <w:pPr>
        <w:jc w:val="center"/>
        <w:rPr>
          <w:rFonts w:ascii="Book Antiqua" w:hAnsi="Book Antiqua"/>
          <w:b/>
          <w:bCs/>
          <w:sz w:val="24"/>
          <w:szCs w:val="24"/>
          <w:lang w:val="fr-FR"/>
        </w:rPr>
      </w:pPr>
    </w:p>
    <w:p w:rsidR="00C97DC3" w:rsidRDefault="00C97DC3" w:rsidP="00C61214">
      <w:pPr>
        <w:jc w:val="center"/>
        <w:rPr>
          <w:rFonts w:ascii="Book Antiqua" w:hAnsi="Book Antiqua"/>
          <w:b/>
          <w:bCs/>
          <w:sz w:val="24"/>
          <w:szCs w:val="24"/>
          <w:lang w:val="fr-FR"/>
        </w:rPr>
      </w:pPr>
    </w:p>
    <w:p w:rsidR="003F10E3" w:rsidRDefault="003F10E3">
      <w:r>
        <w:br w:type="page"/>
      </w:r>
    </w:p>
    <w:tbl>
      <w:tblPr>
        <w:tblStyle w:val="Grigliatabella"/>
        <w:tblW w:w="0" w:type="auto"/>
        <w:jc w:val="center"/>
        <w:tblLook w:val="04A0" w:firstRow="1" w:lastRow="0" w:firstColumn="1" w:lastColumn="0" w:noHBand="0" w:noVBand="1"/>
      </w:tblPr>
      <w:tblGrid>
        <w:gridCol w:w="4816"/>
        <w:gridCol w:w="4812"/>
      </w:tblGrid>
      <w:tr w:rsidR="00C97DC3" w:rsidRPr="00C97DC3" w:rsidTr="00C707AA">
        <w:trPr>
          <w:trHeight w:val="547"/>
          <w:jc w:val="center"/>
        </w:trPr>
        <w:tc>
          <w:tcPr>
            <w:tcW w:w="9778" w:type="dxa"/>
            <w:gridSpan w:val="2"/>
            <w:shd w:val="clear" w:color="auto" w:fill="FEFAC9" w:themeFill="background2"/>
            <w:vAlign w:val="center"/>
          </w:tcPr>
          <w:p w:rsidR="00C97DC3" w:rsidRPr="00C97DC3" w:rsidRDefault="00C97DC3" w:rsidP="00C707AA">
            <w:pPr>
              <w:jc w:val="center"/>
              <w:rPr>
                <w:rFonts w:ascii="Book Antiqua" w:hAnsi="Book Antiqua"/>
                <w:b/>
                <w:caps/>
                <w:sz w:val="24"/>
              </w:rPr>
            </w:pPr>
            <w:r w:rsidRPr="00C97DC3">
              <w:rPr>
                <w:rFonts w:ascii="Book Antiqua" w:hAnsi="Book Antiqua"/>
                <w:b/>
                <w:caps/>
                <w:sz w:val="24"/>
              </w:rPr>
              <w:lastRenderedPageBreak/>
              <w:t>Lingua Inglese</w:t>
            </w:r>
          </w:p>
        </w:tc>
      </w:tr>
      <w:tr w:rsidR="00C97DC3" w:rsidRPr="00C97DC3" w:rsidTr="00C707AA">
        <w:trPr>
          <w:trHeight w:val="401"/>
          <w:jc w:val="center"/>
        </w:trPr>
        <w:tc>
          <w:tcPr>
            <w:tcW w:w="4889" w:type="dxa"/>
            <w:vAlign w:val="center"/>
          </w:tcPr>
          <w:p w:rsidR="00C97DC3" w:rsidRPr="00C97DC3" w:rsidRDefault="00C97DC3" w:rsidP="00C707AA">
            <w:pPr>
              <w:jc w:val="center"/>
              <w:rPr>
                <w:rFonts w:ascii="Book Antiqua" w:hAnsi="Book Antiqua"/>
                <w:b/>
                <w:bCs/>
                <w:u w:val="single"/>
                <w:lang w:val="fr-FR"/>
              </w:rPr>
            </w:pPr>
            <w:r w:rsidRPr="00C97DC3">
              <w:rPr>
                <w:rFonts w:ascii="Book Antiqua" w:hAnsi="Book Antiqua"/>
                <w:b/>
                <w:bCs/>
                <w:u w:val="single"/>
                <w:lang w:val="fr-FR"/>
              </w:rPr>
              <w:t>TRIMESTRE</w:t>
            </w:r>
          </w:p>
        </w:tc>
        <w:tc>
          <w:tcPr>
            <w:tcW w:w="4889" w:type="dxa"/>
            <w:vAlign w:val="center"/>
          </w:tcPr>
          <w:p w:rsidR="00C97DC3" w:rsidRPr="00C97DC3" w:rsidRDefault="00C97DC3" w:rsidP="00C707AA">
            <w:pPr>
              <w:jc w:val="center"/>
              <w:rPr>
                <w:rFonts w:ascii="Book Antiqua" w:hAnsi="Book Antiqua"/>
                <w:u w:val="single"/>
              </w:rPr>
            </w:pPr>
            <w:r w:rsidRPr="00C97DC3">
              <w:rPr>
                <w:rFonts w:ascii="Book Antiqua" w:hAnsi="Book Antiqua"/>
                <w:b/>
                <w:bCs/>
                <w:color w:val="000000"/>
                <w:u w:val="single"/>
              </w:rPr>
              <w:t>PENTAMESTRE</w:t>
            </w:r>
          </w:p>
        </w:tc>
      </w:tr>
      <w:tr w:rsidR="00C97DC3" w:rsidRPr="00D16D2B" w:rsidTr="00C707AA">
        <w:trPr>
          <w:trHeight w:val="401"/>
          <w:jc w:val="center"/>
        </w:trPr>
        <w:tc>
          <w:tcPr>
            <w:tcW w:w="4889" w:type="dxa"/>
          </w:tcPr>
          <w:p w:rsidR="00C97DC3" w:rsidRPr="00C97DC3" w:rsidRDefault="00C97DC3" w:rsidP="00C707AA">
            <w:pPr>
              <w:rPr>
                <w:rFonts w:ascii="Book Antiqua" w:hAnsi="Book Antiqua"/>
                <w:b/>
                <w:bCs/>
                <w:sz w:val="12"/>
                <w:u w:val="single"/>
                <w:lang w:val="fr-FR"/>
              </w:rPr>
            </w:pPr>
          </w:p>
          <w:p w:rsidR="00C97DC3" w:rsidRPr="00C97DC3" w:rsidRDefault="00C97DC3" w:rsidP="00C707AA">
            <w:pPr>
              <w:rPr>
                <w:rFonts w:ascii="Book Antiqua" w:hAnsi="Book Antiqua"/>
                <w:i/>
                <w:u w:val="single"/>
              </w:rPr>
            </w:pPr>
            <w:r w:rsidRPr="00C97DC3">
              <w:rPr>
                <w:rFonts w:ascii="Book Antiqua" w:hAnsi="Book Antiqua"/>
                <w:i/>
                <w:color w:val="000000"/>
                <w:u w:val="single"/>
              </w:rPr>
              <w:t>Settembre - Ottobre</w:t>
            </w:r>
          </w:p>
          <w:p w:rsidR="00C97DC3" w:rsidRPr="00C97DC3" w:rsidRDefault="00C97DC3" w:rsidP="00C707AA">
            <w:pPr>
              <w:ind w:left="708"/>
              <w:rPr>
                <w:rFonts w:ascii="Book Antiqua" w:hAnsi="Book Antiqua"/>
              </w:rPr>
            </w:pPr>
            <w:r w:rsidRPr="00C97DC3">
              <w:rPr>
                <w:rFonts w:ascii="Book Antiqua" w:hAnsi="Book Antiqua"/>
              </w:rPr>
              <w:t>Revisione e potenziamento delle quattro abilità linguistiche</w:t>
            </w:r>
          </w:p>
          <w:p w:rsidR="00C97DC3" w:rsidRPr="00C97DC3" w:rsidRDefault="00C97DC3" w:rsidP="00C707AA">
            <w:pPr>
              <w:ind w:left="708"/>
              <w:rPr>
                <w:rFonts w:ascii="Book Antiqua" w:hAnsi="Book Antiqua"/>
              </w:rPr>
            </w:pPr>
            <w:r w:rsidRPr="00C97DC3">
              <w:rPr>
                <w:rFonts w:ascii="Book Antiqua" w:hAnsi="Book Antiqua"/>
              </w:rPr>
              <w:t>Cenni storici e letterari dell’Ottocento</w:t>
            </w:r>
          </w:p>
          <w:p w:rsidR="00C97DC3" w:rsidRPr="00C97DC3" w:rsidRDefault="00C97DC3" w:rsidP="00C707AA">
            <w:pPr>
              <w:rPr>
                <w:rFonts w:ascii="Book Antiqua" w:hAnsi="Book Antiqua"/>
                <w:color w:val="000000"/>
              </w:rPr>
            </w:pPr>
            <w:r w:rsidRPr="00C97DC3">
              <w:rPr>
                <w:rFonts w:ascii="Book Antiqua" w:hAnsi="Book Antiqua"/>
                <w:i/>
                <w:color w:val="000000"/>
                <w:u w:val="single"/>
              </w:rPr>
              <w:t>Novembre - Dicembre</w:t>
            </w:r>
          </w:p>
          <w:p w:rsidR="00C97DC3" w:rsidRPr="00C97DC3" w:rsidRDefault="00C97DC3" w:rsidP="00C707AA">
            <w:pPr>
              <w:ind w:left="708"/>
              <w:rPr>
                <w:rFonts w:ascii="Book Antiqua" w:hAnsi="Book Antiqua"/>
              </w:rPr>
            </w:pPr>
            <w:r w:rsidRPr="00C97DC3">
              <w:rPr>
                <w:rFonts w:ascii="Book Antiqua" w:hAnsi="Book Antiqua"/>
              </w:rPr>
              <w:t>L’epoca vittoriana - C. Dickens -  Le sorelle Bronte -  R.L. Stevenson - O. Wilde</w:t>
            </w:r>
          </w:p>
          <w:p w:rsidR="00C97DC3" w:rsidRPr="00C97DC3" w:rsidRDefault="00C97DC3" w:rsidP="00C707AA">
            <w:pPr>
              <w:ind w:left="708"/>
              <w:rPr>
                <w:rFonts w:ascii="Book Antiqua" w:hAnsi="Book Antiqua"/>
                <w:color w:val="000000"/>
              </w:rPr>
            </w:pPr>
          </w:p>
        </w:tc>
        <w:tc>
          <w:tcPr>
            <w:tcW w:w="4889" w:type="dxa"/>
          </w:tcPr>
          <w:p w:rsidR="00C97DC3" w:rsidRPr="00C97DC3" w:rsidRDefault="00C97DC3" w:rsidP="00C707AA">
            <w:pPr>
              <w:rPr>
                <w:rFonts w:ascii="Book Antiqua" w:hAnsi="Book Antiqua"/>
                <w:b/>
                <w:bCs/>
                <w:sz w:val="12"/>
                <w:u w:val="single"/>
                <w:lang w:val="fr-FR"/>
              </w:rPr>
            </w:pPr>
          </w:p>
          <w:p w:rsidR="00C97DC3" w:rsidRPr="00C97DC3" w:rsidRDefault="00C97DC3" w:rsidP="00C707AA">
            <w:pPr>
              <w:rPr>
                <w:rFonts w:ascii="Book Antiqua" w:hAnsi="Book Antiqua"/>
                <w:i/>
                <w:u w:val="single"/>
              </w:rPr>
            </w:pPr>
            <w:r w:rsidRPr="00C97DC3">
              <w:rPr>
                <w:rFonts w:ascii="Book Antiqua" w:hAnsi="Book Antiqua"/>
                <w:i/>
                <w:u w:val="single"/>
              </w:rPr>
              <w:t>Gennaio</w:t>
            </w:r>
          </w:p>
          <w:p w:rsidR="00C97DC3" w:rsidRPr="00C97DC3" w:rsidRDefault="00C97DC3" w:rsidP="00C707AA">
            <w:pPr>
              <w:ind w:left="708"/>
              <w:rPr>
                <w:rFonts w:ascii="Book Antiqua" w:hAnsi="Book Antiqua"/>
              </w:rPr>
            </w:pPr>
            <w:r w:rsidRPr="00C97DC3">
              <w:rPr>
                <w:rFonts w:ascii="Book Antiqua" w:hAnsi="Book Antiqua"/>
              </w:rPr>
              <w:t>Cenni storici e letterari del Novecento</w:t>
            </w:r>
          </w:p>
          <w:p w:rsidR="00C97DC3" w:rsidRPr="00C97DC3" w:rsidRDefault="00C97DC3" w:rsidP="00C707AA">
            <w:pPr>
              <w:ind w:left="708"/>
              <w:rPr>
                <w:rFonts w:ascii="Book Antiqua" w:hAnsi="Book Antiqua"/>
              </w:rPr>
            </w:pPr>
            <w:r w:rsidRPr="00C97DC3">
              <w:rPr>
                <w:rFonts w:ascii="Book Antiqua" w:hAnsi="Book Antiqua"/>
              </w:rPr>
              <w:t>I poeti della prima guerra mondiale</w:t>
            </w:r>
          </w:p>
          <w:p w:rsidR="00C97DC3" w:rsidRPr="00C97DC3" w:rsidRDefault="00C97DC3" w:rsidP="00C707AA">
            <w:pPr>
              <w:rPr>
                <w:rFonts w:ascii="Book Antiqua" w:hAnsi="Book Antiqua"/>
                <w:i/>
                <w:u w:val="single"/>
              </w:rPr>
            </w:pPr>
            <w:r w:rsidRPr="00C97DC3">
              <w:rPr>
                <w:rFonts w:ascii="Book Antiqua" w:hAnsi="Book Antiqua"/>
                <w:i/>
                <w:u w:val="single"/>
              </w:rPr>
              <w:t>Febbraio - Marzo</w:t>
            </w:r>
          </w:p>
          <w:p w:rsidR="00C97DC3" w:rsidRPr="00C97DC3" w:rsidRDefault="00C97DC3" w:rsidP="00C707AA">
            <w:pPr>
              <w:ind w:left="708"/>
              <w:rPr>
                <w:rFonts w:ascii="Book Antiqua" w:hAnsi="Book Antiqua"/>
              </w:rPr>
            </w:pPr>
            <w:r w:rsidRPr="00C97DC3">
              <w:rPr>
                <w:rFonts w:ascii="Book Antiqua" w:hAnsi="Book Antiqua"/>
              </w:rPr>
              <w:t>Il modernismo -  J. Joyce</w:t>
            </w:r>
          </w:p>
          <w:p w:rsidR="00C97DC3" w:rsidRPr="00C97DC3" w:rsidRDefault="00C97DC3" w:rsidP="00C707AA">
            <w:pPr>
              <w:ind w:left="708"/>
              <w:rPr>
                <w:rFonts w:ascii="Book Antiqua" w:hAnsi="Book Antiqua"/>
              </w:rPr>
            </w:pPr>
            <w:r w:rsidRPr="00C97DC3">
              <w:rPr>
                <w:rFonts w:ascii="Book Antiqua" w:hAnsi="Book Antiqua"/>
              </w:rPr>
              <w:t>L’età del jazz: F. S. Fitzgerald</w:t>
            </w:r>
          </w:p>
          <w:p w:rsidR="00C97DC3" w:rsidRPr="00C97DC3" w:rsidRDefault="00C97DC3" w:rsidP="00C707AA">
            <w:pPr>
              <w:ind w:left="708"/>
              <w:rPr>
                <w:rFonts w:ascii="Book Antiqua" w:hAnsi="Book Antiqua"/>
              </w:rPr>
            </w:pPr>
            <w:r w:rsidRPr="00C97DC3">
              <w:rPr>
                <w:rFonts w:ascii="Book Antiqua" w:hAnsi="Book Antiqua"/>
              </w:rPr>
              <w:t>La poesia del Novecento -  T.S. Eliot</w:t>
            </w:r>
          </w:p>
          <w:p w:rsidR="00C97DC3" w:rsidRPr="00C97DC3" w:rsidRDefault="00C97DC3" w:rsidP="00C707AA">
            <w:pPr>
              <w:rPr>
                <w:rFonts w:ascii="Book Antiqua" w:hAnsi="Book Antiqua"/>
                <w:i/>
                <w:u w:val="single"/>
              </w:rPr>
            </w:pPr>
            <w:r w:rsidRPr="00C97DC3">
              <w:rPr>
                <w:rFonts w:ascii="Book Antiqua" w:hAnsi="Book Antiqua"/>
                <w:i/>
                <w:u w:val="single"/>
              </w:rPr>
              <w:t>Aprile</w:t>
            </w:r>
            <w:r w:rsidRPr="00C97DC3">
              <w:rPr>
                <w:rFonts w:ascii="Book Antiqua" w:hAnsi="Book Antiqua"/>
                <w:color w:val="000000"/>
                <w:u w:val="single"/>
              </w:rPr>
              <w:t xml:space="preserve"> </w:t>
            </w:r>
            <w:r w:rsidRPr="00C97DC3">
              <w:rPr>
                <w:rFonts w:ascii="Book Antiqua" w:hAnsi="Book Antiqua"/>
                <w:i/>
                <w:u w:val="single"/>
              </w:rPr>
              <w:t>- Giugno</w:t>
            </w:r>
          </w:p>
          <w:p w:rsidR="00C97DC3" w:rsidRPr="00C97DC3" w:rsidRDefault="00C97DC3" w:rsidP="00C707AA">
            <w:pPr>
              <w:ind w:left="708"/>
              <w:rPr>
                <w:rFonts w:ascii="Book Antiqua" w:hAnsi="Book Antiqua"/>
              </w:rPr>
            </w:pPr>
            <w:r w:rsidRPr="00C97DC3">
              <w:rPr>
                <w:rFonts w:ascii="Book Antiqua" w:hAnsi="Book Antiqua"/>
              </w:rPr>
              <w:t>G. Orwell</w:t>
            </w:r>
          </w:p>
          <w:p w:rsidR="00C97DC3" w:rsidRPr="00C97DC3" w:rsidRDefault="00C97DC3" w:rsidP="00C707AA">
            <w:pPr>
              <w:ind w:left="708"/>
              <w:rPr>
                <w:rFonts w:ascii="Book Antiqua" w:hAnsi="Book Antiqua"/>
              </w:rPr>
            </w:pPr>
            <w:r w:rsidRPr="00C97DC3">
              <w:rPr>
                <w:rFonts w:ascii="Book Antiqua" w:hAnsi="Book Antiqua"/>
              </w:rPr>
              <w:t>Il teatro dell’Assurdo: S. Beckett</w:t>
            </w:r>
          </w:p>
          <w:p w:rsidR="00C97DC3" w:rsidRPr="00C97DC3" w:rsidRDefault="00C97DC3" w:rsidP="00C707AA">
            <w:pPr>
              <w:ind w:left="708"/>
              <w:rPr>
                <w:rFonts w:ascii="Book Antiqua" w:hAnsi="Book Antiqua"/>
                <w:color w:val="000000"/>
                <w:sz w:val="12"/>
              </w:rPr>
            </w:pPr>
          </w:p>
        </w:tc>
      </w:tr>
    </w:tbl>
    <w:p w:rsidR="00C97DC3" w:rsidRPr="00D16D2B" w:rsidRDefault="00C97DC3" w:rsidP="00C61214">
      <w:pPr>
        <w:jc w:val="center"/>
        <w:rPr>
          <w:rFonts w:ascii="Book Antiqua" w:hAnsi="Book Antiqua"/>
          <w:b/>
          <w:bCs/>
          <w:sz w:val="24"/>
          <w:szCs w:val="24"/>
          <w:lang w:val="fr-FR"/>
        </w:rPr>
      </w:pPr>
    </w:p>
    <w:tbl>
      <w:tblPr>
        <w:tblStyle w:val="Grigliatabella"/>
        <w:tblW w:w="0" w:type="auto"/>
        <w:jc w:val="center"/>
        <w:tblLook w:val="04A0" w:firstRow="1" w:lastRow="0" w:firstColumn="1" w:lastColumn="0" w:noHBand="0" w:noVBand="1"/>
      </w:tblPr>
      <w:tblGrid>
        <w:gridCol w:w="4813"/>
        <w:gridCol w:w="4815"/>
      </w:tblGrid>
      <w:tr w:rsidR="008404F3" w:rsidRPr="00D16D2B" w:rsidTr="003F10E3">
        <w:trPr>
          <w:trHeight w:val="547"/>
          <w:jc w:val="center"/>
        </w:trPr>
        <w:tc>
          <w:tcPr>
            <w:tcW w:w="9778" w:type="dxa"/>
            <w:gridSpan w:val="2"/>
            <w:shd w:val="clear" w:color="auto" w:fill="FEFAC9" w:themeFill="background2"/>
            <w:vAlign w:val="center"/>
          </w:tcPr>
          <w:p w:rsidR="008404F3" w:rsidRPr="00D16D2B" w:rsidRDefault="008404F3" w:rsidP="00D16D2B">
            <w:pPr>
              <w:jc w:val="center"/>
              <w:rPr>
                <w:rFonts w:ascii="Book Antiqua" w:hAnsi="Book Antiqua"/>
                <w:b/>
                <w:caps/>
                <w:sz w:val="24"/>
              </w:rPr>
            </w:pPr>
            <w:r w:rsidRPr="00174764">
              <w:rPr>
                <w:rFonts w:ascii="Book Antiqua" w:hAnsi="Book Antiqua"/>
                <w:b/>
                <w:caps/>
                <w:sz w:val="24"/>
              </w:rPr>
              <w:t>Lingua Inglese</w:t>
            </w:r>
          </w:p>
          <w:p w:rsidR="008404F3" w:rsidRPr="00D16D2B" w:rsidRDefault="008404F3" w:rsidP="00D16D2B">
            <w:pPr>
              <w:jc w:val="center"/>
              <w:rPr>
                <w:rFonts w:ascii="Book Antiqua" w:hAnsi="Book Antiqua"/>
                <w:b/>
                <w:caps/>
                <w:sz w:val="24"/>
              </w:rPr>
            </w:pPr>
            <w:r w:rsidRPr="00D16D2B">
              <w:rPr>
                <w:rFonts w:ascii="Book Antiqua" w:hAnsi="Book Antiqua"/>
                <w:b/>
                <w:bCs/>
                <w:szCs w:val="24"/>
              </w:rPr>
              <w:t>Amministrazione, Finanza e Marketing</w:t>
            </w:r>
          </w:p>
        </w:tc>
      </w:tr>
      <w:tr w:rsidR="008404F3" w:rsidRPr="00D16D2B" w:rsidTr="00D16D2B">
        <w:trPr>
          <w:trHeight w:val="401"/>
          <w:jc w:val="center"/>
        </w:trPr>
        <w:tc>
          <w:tcPr>
            <w:tcW w:w="4889" w:type="dxa"/>
            <w:vAlign w:val="center"/>
          </w:tcPr>
          <w:p w:rsidR="008404F3" w:rsidRPr="00D16D2B" w:rsidRDefault="008404F3" w:rsidP="00D16D2B">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8404F3" w:rsidRPr="00D16D2B" w:rsidRDefault="008404F3" w:rsidP="00D16D2B">
            <w:pPr>
              <w:jc w:val="center"/>
              <w:rPr>
                <w:rFonts w:ascii="Book Antiqua" w:hAnsi="Book Antiqua"/>
                <w:u w:val="single"/>
              </w:rPr>
            </w:pPr>
            <w:r w:rsidRPr="00D16D2B">
              <w:rPr>
                <w:rFonts w:ascii="Book Antiqua" w:hAnsi="Book Antiqua"/>
                <w:b/>
                <w:bCs/>
                <w:color w:val="000000"/>
                <w:u w:val="single"/>
              </w:rPr>
              <w:t>PENTAMESTRE</w:t>
            </w:r>
          </w:p>
        </w:tc>
      </w:tr>
      <w:tr w:rsidR="008404F3" w:rsidRPr="00D16D2B" w:rsidTr="00D16D2B">
        <w:trPr>
          <w:trHeight w:val="401"/>
          <w:jc w:val="center"/>
        </w:trPr>
        <w:tc>
          <w:tcPr>
            <w:tcW w:w="4889" w:type="dxa"/>
          </w:tcPr>
          <w:p w:rsidR="008404F3" w:rsidRPr="00D16D2B" w:rsidRDefault="008404F3" w:rsidP="00D16D2B">
            <w:pPr>
              <w:rPr>
                <w:rFonts w:ascii="Book Antiqua" w:hAnsi="Book Antiqua"/>
                <w:b/>
                <w:bCs/>
                <w:sz w:val="12"/>
                <w:u w:val="single"/>
                <w:lang w:val="fr-FR"/>
              </w:rPr>
            </w:pPr>
          </w:p>
          <w:p w:rsidR="008404F3" w:rsidRPr="00D16D2B" w:rsidRDefault="008404F3" w:rsidP="008404F3">
            <w:pPr>
              <w:rPr>
                <w:rFonts w:ascii="Book Antiqua" w:hAnsi="Book Antiqua"/>
              </w:rPr>
            </w:pPr>
            <w:r w:rsidRPr="00D16D2B">
              <w:rPr>
                <w:rFonts w:ascii="Book Antiqua" w:hAnsi="Book Antiqua"/>
              </w:rPr>
              <w:t>ATTIVITA’ DI REVISIONE</w:t>
            </w:r>
          </w:p>
          <w:p w:rsidR="008404F3" w:rsidRPr="00D16D2B" w:rsidRDefault="008404F3" w:rsidP="008404F3">
            <w:pPr>
              <w:rPr>
                <w:rFonts w:ascii="Book Antiqua" w:hAnsi="Book Antiqua"/>
                <w:lang w:val="en-US"/>
              </w:rPr>
            </w:pPr>
            <w:r w:rsidRPr="00D16D2B">
              <w:rPr>
                <w:rFonts w:ascii="Book Antiqua" w:hAnsi="Book Antiqua"/>
                <w:b/>
                <w:bCs/>
                <w:lang w:val="en-US"/>
              </w:rPr>
              <w:t xml:space="preserve">Modulo </w:t>
            </w:r>
          </w:p>
          <w:p w:rsidR="008404F3" w:rsidRPr="00D16D2B" w:rsidRDefault="008404F3" w:rsidP="008404F3">
            <w:pPr>
              <w:rPr>
                <w:rFonts w:ascii="Book Antiqua" w:hAnsi="Book Antiqua"/>
                <w:lang w:val="en-US"/>
              </w:rPr>
            </w:pPr>
            <w:r w:rsidRPr="00D16D2B">
              <w:rPr>
                <w:rFonts w:ascii="Book Antiqua" w:hAnsi="Book Antiqua"/>
                <w:b/>
                <w:bCs/>
                <w:lang w:val="en-US"/>
              </w:rPr>
              <w:t>Institutions</w:t>
            </w:r>
          </w:p>
          <w:p w:rsidR="008404F3" w:rsidRPr="00D16D2B" w:rsidRDefault="008404F3" w:rsidP="008404F3">
            <w:pPr>
              <w:rPr>
                <w:rFonts w:ascii="Book Antiqua" w:hAnsi="Book Antiqua"/>
              </w:rPr>
            </w:pPr>
            <w:r w:rsidRPr="00D16D2B">
              <w:rPr>
                <w:rFonts w:ascii="Book Antiqua" w:hAnsi="Book Antiqua"/>
              </w:rPr>
              <w:t>Business Correspondence</w:t>
            </w:r>
          </w:p>
          <w:p w:rsidR="008404F3" w:rsidRPr="00D16D2B" w:rsidRDefault="008404F3" w:rsidP="00D9574A">
            <w:pPr>
              <w:numPr>
                <w:ilvl w:val="0"/>
                <w:numId w:val="60"/>
              </w:numPr>
              <w:suppressAutoHyphens w:val="0"/>
              <w:ind w:left="0"/>
              <w:rPr>
                <w:rFonts w:ascii="Book Antiqua" w:hAnsi="Book Antiqua"/>
              </w:rPr>
            </w:pPr>
            <w:r w:rsidRPr="00D16D2B">
              <w:rPr>
                <w:rFonts w:ascii="Book Antiqua" w:hAnsi="Book Antiqua"/>
              </w:rPr>
              <w:t>Orders and conditional orders</w:t>
            </w:r>
          </w:p>
          <w:p w:rsidR="008404F3" w:rsidRPr="00D16D2B" w:rsidRDefault="008404F3" w:rsidP="008404F3">
            <w:pPr>
              <w:rPr>
                <w:rFonts w:ascii="Book Antiqua" w:hAnsi="Book Antiqua"/>
              </w:rPr>
            </w:pPr>
          </w:p>
          <w:p w:rsidR="008404F3" w:rsidRPr="00D16D2B" w:rsidRDefault="008404F3" w:rsidP="008404F3">
            <w:pPr>
              <w:rPr>
                <w:rFonts w:ascii="Book Antiqua" w:hAnsi="Book Antiqua"/>
              </w:rPr>
            </w:pPr>
            <w:r w:rsidRPr="00D16D2B">
              <w:rPr>
                <w:rFonts w:ascii="Book Antiqua" w:hAnsi="Book Antiqua"/>
                <w:b/>
                <w:bCs/>
                <w:lang w:val="en-US"/>
              </w:rPr>
              <w:t>Modulo Making Payments</w:t>
            </w:r>
            <w:r w:rsidRPr="00D16D2B">
              <w:rPr>
                <w:rFonts w:ascii="Book Antiqua" w:hAnsi="Book Antiqua"/>
                <w:lang w:val="en-US"/>
              </w:rPr>
              <w:t xml:space="preserve"> </w:t>
            </w:r>
          </w:p>
          <w:p w:rsidR="008404F3" w:rsidRPr="00D16D2B" w:rsidRDefault="008404F3" w:rsidP="008404F3">
            <w:pPr>
              <w:rPr>
                <w:rFonts w:ascii="Book Antiqua" w:hAnsi="Book Antiqua"/>
              </w:rPr>
            </w:pPr>
            <w:r w:rsidRPr="00D16D2B">
              <w:rPr>
                <w:rFonts w:ascii="Book Antiqua" w:hAnsi="Book Antiqua"/>
              </w:rPr>
              <w:t xml:space="preserve">Business Theory </w:t>
            </w:r>
          </w:p>
          <w:p w:rsidR="008404F3" w:rsidRPr="00D16D2B" w:rsidRDefault="008404F3" w:rsidP="008404F3">
            <w:pPr>
              <w:rPr>
                <w:rFonts w:ascii="Book Antiqua" w:hAnsi="Book Antiqua"/>
                <w:lang w:val="en-US"/>
              </w:rPr>
            </w:pPr>
            <w:r w:rsidRPr="00D16D2B">
              <w:rPr>
                <w:rFonts w:ascii="Book Antiqua" w:hAnsi="Book Antiqua"/>
                <w:lang w:val="en-US"/>
              </w:rPr>
              <w:t>Banking</w:t>
            </w:r>
          </w:p>
          <w:p w:rsidR="008404F3" w:rsidRPr="00D16D2B" w:rsidRDefault="008404F3" w:rsidP="008404F3">
            <w:pPr>
              <w:rPr>
                <w:rFonts w:ascii="Book Antiqua" w:hAnsi="Book Antiqua"/>
                <w:color w:val="000000"/>
                <w:sz w:val="12"/>
              </w:rPr>
            </w:pPr>
          </w:p>
        </w:tc>
        <w:tc>
          <w:tcPr>
            <w:tcW w:w="4889" w:type="dxa"/>
          </w:tcPr>
          <w:p w:rsidR="008404F3" w:rsidRPr="00D16D2B" w:rsidRDefault="008404F3" w:rsidP="00D16D2B">
            <w:pPr>
              <w:rPr>
                <w:rFonts w:ascii="Book Antiqua" w:hAnsi="Book Antiqua"/>
                <w:b/>
                <w:bCs/>
                <w:sz w:val="12"/>
                <w:u w:val="single"/>
                <w:lang w:val="fr-FR"/>
              </w:rPr>
            </w:pPr>
          </w:p>
          <w:p w:rsidR="008404F3" w:rsidRPr="00D16D2B" w:rsidRDefault="008404F3" w:rsidP="00D9574A">
            <w:pPr>
              <w:pStyle w:val="Paragrafoelenco"/>
              <w:numPr>
                <w:ilvl w:val="0"/>
                <w:numId w:val="61"/>
              </w:numPr>
              <w:suppressAutoHyphens w:val="0"/>
              <w:ind w:left="0"/>
              <w:rPr>
                <w:rFonts w:ascii="Book Antiqua" w:hAnsi="Book Antiqua"/>
                <w:lang w:val="en-US"/>
              </w:rPr>
            </w:pPr>
            <w:r w:rsidRPr="00D16D2B">
              <w:rPr>
                <w:rFonts w:ascii="Book Antiqua" w:hAnsi="Book Antiqua"/>
                <w:lang w:val="en-US"/>
              </w:rPr>
              <w:t>Digital Marketing</w:t>
            </w:r>
          </w:p>
          <w:p w:rsidR="008404F3" w:rsidRPr="00D16D2B" w:rsidRDefault="008404F3" w:rsidP="00D9574A">
            <w:pPr>
              <w:pStyle w:val="Paragrafoelenco"/>
              <w:numPr>
                <w:ilvl w:val="0"/>
                <w:numId w:val="61"/>
              </w:numPr>
              <w:suppressAutoHyphens w:val="0"/>
              <w:ind w:left="0"/>
              <w:rPr>
                <w:rFonts w:ascii="Book Antiqua" w:hAnsi="Book Antiqua"/>
                <w:lang w:val="en-US"/>
              </w:rPr>
            </w:pPr>
            <w:r w:rsidRPr="00D16D2B">
              <w:rPr>
                <w:rFonts w:ascii="Book Antiqua" w:hAnsi="Book Antiqua"/>
                <w:lang w:val="en-US"/>
              </w:rPr>
              <w:t>Banking Multinationals</w:t>
            </w:r>
          </w:p>
          <w:p w:rsidR="008404F3" w:rsidRPr="00D16D2B" w:rsidRDefault="008404F3" w:rsidP="008404F3">
            <w:pPr>
              <w:rPr>
                <w:rFonts w:ascii="Book Antiqua" w:hAnsi="Book Antiqua"/>
                <w:lang w:val="en-US"/>
              </w:rPr>
            </w:pPr>
            <w:r w:rsidRPr="00D16D2B">
              <w:rPr>
                <w:rFonts w:ascii="Book Antiqua" w:hAnsi="Book Antiqua"/>
                <w:lang w:val="en-US"/>
              </w:rPr>
              <w:t>SWOT ANALYSIS</w:t>
            </w:r>
          </w:p>
          <w:p w:rsidR="005F78B2" w:rsidRDefault="005F78B2" w:rsidP="008404F3">
            <w:pPr>
              <w:rPr>
                <w:rFonts w:ascii="Book Antiqua" w:hAnsi="Book Antiqua"/>
                <w:b/>
                <w:bCs/>
                <w:lang w:val="en-US"/>
              </w:rPr>
            </w:pPr>
          </w:p>
          <w:p w:rsidR="008404F3" w:rsidRPr="00D16D2B" w:rsidRDefault="008404F3" w:rsidP="008404F3">
            <w:pPr>
              <w:rPr>
                <w:rFonts w:ascii="Book Antiqua" w:hAnsi="Book Antiqua"/>
                <w:lang w:val="en-US"/>
              </w:rPr>
            </w:pPr>
            <w:r w:rsidRPr="00D16D2B">
              <w:rPr>
                <w:rFonts w:ascii="Book Antiqua" w:hAnsi="Book Antiqua"/>
                <w:b/>
                <w:bCs/>
                <w:lang w:val="en-US"/>
              </w:rPr>
              <w:t xml:space="preserve">Modulo Culturale </w:t>
            </w:r>
          </w:p>
          <w:p w:rsidR="008404F3" w:rsidRPr="00D16D2B" w:rsidRDefault="008404F3" w:rsidP="008404F3">
            <w:pPr>
              <w:rPr>
                <w:rFonts w:ascii="Book Antiqua" w:hAnsi="Book Antiqua"/>
                <w:color w:val="000000"/>
              </w:rPr>
            </w:pPr>
            <w:r w:rsidRPr="00D16D2B">
              <w:rPr>
                <w:rFonts w:ascii="Book Antiqua" w:hAnsi="Book Antiqua"/>
                <w:lang w:val="en-US"/>
              </w:rPr>
              <w:t>British and American historical aspects of the 20th century</w:t>
            </w:r>
          </w:p>
        </w:tc>
      </w:tr>
    </w:tbl>
    <w:p w:rsidR="008404F3" w:rsidRPr="00D16D2B" w:rsidRDefault="008404F3" w:rsidP="00C61214">
      <w:pPr>
        <w:jc w:val="center"/>
        <w:rPr>
          <w:rFonts w:ascii="Book Antiqua" w:hAnsi="Book Antiqua"/>
          <w:b/>
          <w:bCs/>
          <w:sz w:val="24"/>
          <w:szCs w:val="24"/>
          <w:lang w:val="fr-FR"/>
        </w:rPr>
      </w:pPr>
    </w:p>
    <w:tbl>
      <w:tblPr>
        <w:tblStyle w:val="Grigliatabella"/>
        <w:tblW w:w="0" w:type="auto"/>
        <w:jc w:val="center"/>
        <w:tblLook w:val="04A0" w:firstRow="1" w:lastRow="0" w:firstColumn="1" w:lastColumn="0" w:noHBand="0" w:noVBand="1"/>
      </w:tblPr>
      <w:tblGrid>
        <w:gridCol w:w="4814"/>
        <w:gridCol w:w="4814"/>
      </w:tblGrid>
      <w:tr w:rsidR="00AA398B" w:rsidRPr="00D16D2B" w:rsidTr="003F10E3">
        <w:trPr>
          <w:trHeight w:val="547"/>
          <w:jc w:val="center"/>
        </w:trPr>
        <w:tc>
          <w:tcPr>
            <w:tcW w:w="9778" w:type="dxa"/>
            <w:gridSpan w:val="2"/>
            <w:shd w:val="clear" w:color="auto" w:fill="FEFAC9" w:themeFill="background2"/>
            <w:vAlign w:val="center"/>
          </w:tcPr>
          <w:p w:rsidR="00AA398B" w:rsidRPr="00D16D2B" w:rsidRDefault="00AA398B" w:rsidP="00AA398B">
            <w:pPr>
              <w:jc w:val="center"/>
              <w:rPr>
                <w:rFonts w:ascii="Book Antiqua" w:hAnsi="Book Antiqua"/>
                <w:b/>
                <w:caps/>
                <w:sz w:val="24"/>
              </w:rPr>
            </w:pPr>
            <w:r w:rsidRPr="00D16D2B">
              <w:rPr>
                <w:rFonts w:ascii="Book Antiqua" w:hAnsi="Book Antiqua"/>
                <w:b/>
                <w:caps/>
                <w:sz w:val="24"/>
              </w:rPr>
              <w:t>Lingua Francese</w:t>
            </w:r>
          </w:p>
        </w:tc>
      </w:tr>
      <w:tr w:rsidR="00AA398B" w:rsidRPr="00D16D2B" w:rsidTr="00D16D2B">
        <w:trPr>
          <w:trHeight w:val="401"/>
          <w:jc w:val="center"/>
        </w:trPr>
        <w:tc>
          <w:tcPr>
            <w:tcW w:w="4889" w:type="dxa"/>
            <w:vAlign w:val="center"/>
          </w:tcPr>
          <w:p w:rsidR="00AA398B" w:rsidRPr="00D16D2B" w:rsidRDefault="00AA398B" w:rsidP="00D16D2B">
            <w:pPr>
              <w:jc w:val="center"/>
              <w:rPr>
                <w:rFonts w:ascii="Book Antiqua" w:hAnsi="Book Antiqua"/>
                <w:b/>
                <w:bCs/>
                <w:u w:val="single"/>
                <w:lang w:val="fr-FR"/>
              </w:rPr>
            </w:pPr>
            <w:r w:rsidRPr="00D16D2B">
              <w:rPr>
                <w:rFonts w:ascii="Book Antiqua" w:hAnsi="Book Antiqua"/>
                <w:b/>
                <w:bCs/>
                <w:u w:val="single"/>
                <w:lang w:val="fr-FR"/>
              </w:rPr>
              <w:t>TRIMESTRE</w:t>
            </w:r>
          </w:p>
        </w:tc>
        <w:tc>
          <w:tcPr>
            <w:tcW w:w="4889" w:type="dxa"/>
            <w:vAlign w:val="center"/>
          </w:tcPr>
          <w:p w:rsidR="00AA398B" w:rsidRPr="00D16D2B" w:rsidRDefault="00AA398B" w:rsidP="00D16D2B">
            <w:pPr>
              <w:jc w:val="center"/>
              <w:rPr>
                <w:rFonts w:ascii="Book Antiqua" w:hAnsi="Book Antiqua"/>
                <w:u w:val="single"/>
              </w:rPr>
            </w:pPr>
            <w:r w:rsidRPr="00D16D2B">
              <w:rPr>
                <w:rFonts w:ascii="Book Antiqua" w:hAnsi="Book Antiqua"/>
                <w:b/>
                <w:bCs/>
                <w:color w:val="000000"/>
                <w:u w:val="single"/>
              </w:rPr>
              <w:t>PENTAMESTRE</w:t>
            </w:r>
          </w:p>
        </w:tc>
      </w:tr>
      <w:tr w:rsidR="00AA398B" w:rsidRPr="00D16D2B" w:rsidTr="00D16D2B">
        <w:trPr>
          <w:trHeight w:val="401"/>
          <w:jc w:val="center"/>
        </w:trPr>
        <w:tc>
          <w:tcPr>
            <w:tcW w:w="4889" w:type="dxa"/>
          </w:tcPr>
          <w:p w:rsidR="00AA398B" w:rsidRPr="00D16D2B" w:rsidRDefault="00AA398B" w:rsidP="00D16D2B">
            <w:pPr>
              <w:rPr>
                <w:rFonts w:ascii="Book Antiqua" w:hAnsi="Book Antiqua"/>
                <w:b/>
                <w:bCs/>
                <w:sz w:val="12"/>
                <w:u w:val="single"/>
                <w:lang w:val="fr-FR"/>
              </w:rPr>
            </w:pPr>
          </w:p>
          <w:p w:rsidR="00AA398B" w:rsidRPr="00D16D2B" w:rsidRDefault="00AA398B" w:rsidP="00AA398B">
            <w:pPr>
              <w:rPr>
                <w:rFonts w:ascii="Book Antiqua" w:hAnsi="Book Antiqua"/>
                <w:i/>
                <w:u w:val="single"/>
              </w:rPr>
            </w:pPr>
            <w:r w:rsidRPr="00D16D2B">
              <w:rPr>
                <w:rFonts w:ascii="Book Antiqua" w:hAnsi="Book Antiqua"/>
                <w:i/>
                <w:color w:val="000000"/>
                <w:u w:val="single"/>
              </w:rPr>
              <w:t>Settembre – Ottobre</w:t>
            </w:r>
          </w:p>
          <w:p w:rsidR="006A2705" w:rsidRDefault="00AA398B" w:rsidP="00AA398B">
            <w:pPr>
              <w:ind w:left="708"/>
              <w:rPr>
                <w:rFonts w:ascii="Book Antiqua" w:hAnsi="Book Antiqua"/>
              </w:rPr>
            </w:pPr>
            <w:r w:rsidRPr="00D16D2B">
              <w:rPr>
                <w:rFonts w:ascii="Book Antiqua" w:hAnsi="Book Antiqua"/>
              </w:rPr>
              <w:t>Revisione delle st</w:t>
            </w:r>
            <w:r w:rsidR="006A2705">
              <w:rPr>
                <w:rFonts w:ascii="Book Antiqua" w:hAnsi="Book Antiqua"/>
              </w:rPr>
              <w:t>rutture e funzioni linguistiche.</w:t>
            </w:r>
          </w:p>
          <w:p w:rsidR="00AA398B" w:rsidRPr="00D16D2B" w:rsidRDefault="00AA398B" w:rsidP="00AA398B">
            <w:pPr>
              <w:ind w:left="708"/>
              <w:rPr>
                <w:rFonts w:ascii="Book Antiqua" w:hAnsi="Book Antiqua"/>
              </w:rPr>
            </w:pPr>
            <w:r w:rsidRPr="00D16D2B">
              <w:rPr>
                <w:rFonts w:ascii="Book Antiqua" w:hAnsi="Book Antiqua"/>
              </w:rPr>
              <w:t>Esercitazione per l’arricchimento lessicale e l’acquisizione dei linguaggi specifici</w:t>
            </w:r>
            <w:r w:rsidR="006A2705">
              <w:rPr>
                <w:rFonts w:ascii="Book Antiqua" w:hAnsi="Book Antiqua"/>
              </w:rPr>
              <w:t>.</w:t>
            </w:r>
          </w:p>
          <w:p w:rsidR="00AA398B" w:rsidRDefault="00AA398B" w:rsidP="00AA398B">
            <w:pPr>
              <w:ind w:left="708"/>
              <w:rPr>
                <w:rFonts w:ascii="Book Antiqua" w:hAnsi="Book Antiqua"/>
              </w:rPr>
            </w:pPr>
            <w:r w:rsidRPr="00D16D2B">
              <w:rPr>
                <w:rFonts w:ascii="Book Antiqua" w:hAnsi="Book Antiqua"/>
              </w:rPr>
              <w:t>Revisione dei contenuti di civiltà già studiati nell’anno precedente</w:t>
            </w:r>
            <w:r w:rsidR="006A2705">
              <w:rPr>
                <w:rFonts w:ascii="Book Antiqua" w:hAnsi="Book Antiqua"/>
              </w:rPr>
              <w:t>.</w:t>
            </w:r>
          </w:p>
          <w:p w:rsidR="006A2705" w:rsidRPr="00D16D2B" w:rsidRDefault="006A2705" w:rsidP="006A2705">
            <w:pPr>
              <w:rPr>
                <w:rFonts w:ascii="Book Antiqua" w:hAnsi="Book Antiqua"/>
                <w:color w:val="000000"/>
              </w:rPr>
            </w:pPr>
            <w:r w:rsidRPr="00D16D2B">
              <w:rPr>
                <w:rFonts w:ascii="Book Antiqua" w:hAnsi="Book Antiqua"/>
                <w:i/>
                <w:color w:val="000000"/>
                <w:u w:val="single"/>
              </w:rPr>
              <w:t>Novembre - Dicembre</w:t>
            </w:r>
          </w:p>
          <w:p w:rsidR="006A2705" w:rsidRPr="00D16D2B" w:rsidRDefault="006A2705" w:rsidP="006A2705">
            <w:pPr>
              <w:ind w:left="708"/>
              <w:rPr>
                <w:rFonts w:ascii="Book Antiqua" w:hAnsi="Book Antiqua"/>
              </w:rPr>
            </w:pPr>
            <w:r w:rsidRPr="00D16D2B">
              <w:rPr>
                <w:rFonts w:ascii="Book Antiqua" w:hAnsi="Book Antiqua"/>
              </w:rPr>
              <w:t>Studio dei fenomeni culturali del X</w:t>
            </w:r>
            <w:r>
              <w:rPr>
                <w:rFonts w:ascii="Book Antiqua" w:hAnsi="Book Antiqua"/>
              </w:rPr>
              <w:t>I</w:t>
            </w:r>
            <w:r w:rsidRPr="00D16D2B">
              <w:rPr>
                <w:rFonts w:ascii="Book Antiqua" w:hAnsi="Book Antiqua"/>
              </w:rPr>
              <w:t>X secolo e delle figure principali di letterati dell’epoca con analisi di brani antologici tratti dalle opere degli stessi</w:t>
            </w:r>
            <w:r>
              <w:rPr>
                <w:rFonts w:ascii="Book Antiqua" w:hAnsi="Book Antiqua"/>
              </w:rPr>
              <w:t>.</w:t>
            </w:r>
          </w:p>
          <w:p w:rsidR="006A2705" w:rsidRPr="00D16D2B" w:rsidRDefault="006A2705" w:rsidP="006A2705">
            <w:pPr>
              <w:ind w:left="708"/>
              <w:rPr>
                <w:rFonts w:ascii="Book Antiqua" w:hAnsi="Book Antiqua"/>
              </w:rPr>
            </w:pPr>
            <w:r w:rsidRPr="00D16D2B">
              <w:rPr>
                <w:rFonts w:ascii="Book Antiqua" w:hAnsi="Book Antiqua"/>
              </w:rPr>
              <w:t>Approfondimento dei principali aspetti della civiltà francofona contemporanea</w:t>
            </w:r>
            <w:r>
              <w:rPr>
                <w:rFonts w:ascii="Book Antiqua" w:hAnsi="Book Antiqua"/>
              </w:rPr>
              <w:t>.</w:t>
            </w:r>
          </w:p>
          <w:p w:rsidR="006A2705" w:rsidRPr="00D16D2B" w:rsidRDefault="006A2705" w:rsidP="006A2705">
            <w:pPr>
              <w:rPr>
                <w:rFonts w:ascii="Book Antiqua" w:hAnsi="Book Antiqua"/>
                <w:color w:val="000000"/>
              </w:rPr>
            </w:pPr>
          </w:p>
        </w:tc>
        <w:tc>
          <w:tcPr>
            <w:tcW w:w="4889" w:type="dxa"/>
          </w:tcPr>
          <w:p w:rsidR="00AA398B" w:rsidRPr="00D16D2B" w:rsidRDefault="00AA398B" w:rsidP="00D16D2B">
            <w:pPr>
              <w:rPr>
                <w:rFonts w:ascii="Book Antiqua" w:hAnsi="Book Antiqua"/>
                <w:b/>
                <w:bCs/>
                <w:u w:val="single"/>
                <w:lang w:val="fr-FR"/>
              </w:rPr>
            </w:pPr>
          </w:p>
          <w:p w:rsidR="00AA398B" w:rsidRPr="00D16D2B" w:rsidRDefault="00AA398B" w:rsidP="00AA398B">
            <w:pPr>
              <w:rPr>
                <w:rFonts w:ascii="Book Antiqua" w:hAnsi="Book Antiqua"/>
                <w:i/>
                <w:u w:val="single"/>
              </w:rPr>
            </w:pPr>
            <w:r w:rsidRPr="00D16D2B">
              <w:rPr>
                <w:rFonts w:ascii="Book Antiqua" w:hAnsi="Book Antiqua"/>
                <w:i/>
                <w:color w:val="000000"/>
                <w:u w:val="single"/>
              </w:rPr>
              <w:t>Gennaio - Maggio</w:t>
            </w:r>
          </w:p>
          <w:p w:rsidR="00AA398B" w:rsidRPr="00D16D2B" w:rsidRDefault="00AA398B" w:rsidP="00AA398B">
            <w:pPr>
              <w:ind w:left="708"/>
              <w:rPr>
                <w:rFonts w:ascii="Book Antiqua" w:hAnsi="Book Antiqua"/>
              </w:rPr>
            </w:pPr>
            <w:r w:rsidRPr="00D16D2B">
              <w:rPr>
                <w:rFonts w:ascii="Book Antiqua" w:hAnsi="Book Antiqua"/>
              </w:rPr>
              <w:t>Studio dei fenomeni culturali del XX secolo e delle figure principali di letterati dell’epoca con analisi di brani antologici tratti dalle opere degli stessi</w:t>
            </w:r>
            <w:r w:rsidR="006A2705">
              <w:rPr>
                <w:rFonts w:ascii="Book Antiqua" w:hAnsi="Book Antiqua"/>
              </w:rPr>
              <w:t>.</w:t>
            </w:r>
          </w:p>
          <w:p w:rsidR="00AA398B" w:rsidRPr="00D16D2B" w:rsidRDefault="00AA398B" w:rsidP="00AA398B">
            <w:pPr>
              <w:ind w:left="708"/>
              <w:rPr>
                <w:rFonts w:ascii="Book Antiqua" w:hAnsi="Book Antiqua"/>
              </w:rPr>
            </w:pPr>
            <w:r w:rsidRPr="00D16D2B">
              <w:rPr>
                <w:rFonts w:ascii="Book Antiqua" w:hAnsi="Book Antiqua"/>
              </w:rPr>
              <w:t>Approfondimento dei principali aspetti della civiltà francofona contemporanea</w:t>
            </w:r>
            <w:r w:rsidR="006A2705">
              <w:rPr>
                <w:rFonts w:ascii="Book Antiqua" w:hAnsi="Book Antiqua"/>
              </w:rPr>
              <w:t>.</w:t>
            </w:r>
          </w:p>
          <w:p w:rsidR="00AA398B" w:rsidRPr="00D16D2B" w:rsidRDefault="00AA398B" w:rsidP="00AA398B">
            <w:pPr>
              <w:rPr>
                <w:rFonts w:ascii="Book Antiqua" w:hAnsi="Book Antiqua"/>
                <w:i/>
                <w:u w:val="single"/>
              </w:rPr>
            </w:pPr>
            <w:r w:rsidRPr="00D16D2B">
              <w:rPr>
                <w:rFonts w:ascii="Book Antiqua" w:hAnsi="Book Antiqua"/>
                <w:i/>
                <w:u w:val="single"/>
              </w:rPr>
              <w:t>Giugno</w:t>
            </w:r>
          </w:p>
          <w:p w:rsidR="00AA398B" w:rsidRPr="00D16D2B" w:rsidRDefault="00AA398B" w:rsidP="00AA398B">
            <w:pPr>
              <w:ind w:left="708"/>
              <w:rPr>
                <w:rFonts w:ascii="Book Antiqua" w:hAnsi="Book Antiqua"/>
              </w:rPr>
            </w:pPr>
            <w:r w:rsidRPr="00D16D2B">
              <w:rPr>
                <w:rFonts w:ascii="Book Antiqua" w:hAnsi="Book Antiqua"/>
              </w:rPr>
              <w:t>Revisione del programma svolto e attività di preparazione all’Esame di Stato</w:t>
            </w:r>
          </w:p>
          <w:p w:rsidR="00AA398B" w:rsidRPr="00D16D2B" w:rsidRDefault="00AA398B" w:rsidP="00AA398B">
            <w:pPr>
              <w:ind w:left="708"/>
              <w:rPr>
                <w:rFonts w:ascii="Book Antiqua" w:hAnsi="Book Antiqua"/>
                <w:sz w:val="12"/>
              </w:rPr>
            </w:pPr>
          </w:p>
        </w:tc>
      </w:tr>
    </w:tbl>
    <w:p w:rsidR="008404F3" w:rsidRDefault="008404F3" w:rsidP="008404F3">
      <w:pPr>
        <w:jc w:val="center"/>
        <w:rPr>
          <w:rFonts w:ascii="Book Antiqua" w:hAnsi="Book Antiqua"/>
          <w:b/>
          <w:bCs/>
          <w:color w:val="000000"/>
          <w:sz w:val="24"/>
          <w:szCs w:val="24"/>
          <w:u w:val="single"/>
        </w:rPr>
      </w:pPr>
    </w:p>
    <w:tbl>
      <w:tblPr>
        <w:tblStyle w:val="Grigliatabella"/>
        <w:tblW w:w="0" w:type="auto"/>
        <w:jc w:val="center"/>
        <w:tblLook w:val="04A0" w:firstRow="1" w:lastRow="0" w:firstColumn="1" w:lastColumn="0" w:noHBand="0" w:noVBand="1"/>
      </w:tblPr>
      <w:tblGrid>
        <w:gridCol w:w="4813"/>
        <w:gridCol w:w="4815"/>
      </w:tblGrid>
      <w:tr w:rsidR="002E4030" w:rsidRPr="002E4030" w:rsidTr="00774859">
        <w:trPr>
          <w:trHeight w:val="547"/>
          <w:jc w:val="center"/>
        </w:trPr>
        <w:tc>
          <w:tcPr>
            <w:tcW w:w="9778" w:type="dxa"/>
            <w:gridSpan w:val="2"/>
            <w:shd w:val="clear" w:color="auto" w:fill="FEFAC9" w:themeFill="background2"/>
            <w:vAlign w:val="center"/>
          </w:tcPr>
          <w:p w:rsidR="002E4030" w:rsidRPr="002E4030" w:rsidRDefault="002E4030" w:rsidP="00774859">
            <w:pPr>
              <w:jc w:val="center"/>
              <w:rPr>
                <w:rFonts w:ascii="Book Antiqua" w:hAnsi="Book Antiqua"/>
                <w:b/>
                <w:caps/>
                <w:sz w:val="24"/>
              </w:rPr>
            </w:pPr>
            <w:r w:rsidRPr="002E4030">
              <w:rPr>
                <w:rFonts w:ascii="Book Antiqua" w:hAnsi="Book Antiqua"/>
                <w:b/>
                <w:caps/>
                <w:sz w:val="24"/>
              </w:rPr>
              <w:lastRenderedPageBreak/>
              <w:t>Lingua Spagnola</w:t>
            </w:r>
          </w:p>
        </w:tc>
      </w:tr>
      <w:tr w:rsidR="002E4030" w:rsidRPr="002E4030" w:rsidTr="00774859">
        <w:trPr>
          <w:trHeight w:val="401"/>
          <w:jc w:val="center"/>
        </w:trPr>
        <w:tc>
          <w:tcPr>
            <w:tcW w:w="4889" w:type="dxa"/>
            <w:vAlign w:val="center"/>
          </w:tcPr>
          <w:p w:rsidR="002E4030" w:rsidRPr="002E4030" w:rsidRDefault="002E4030" w:rsidP="00774859">
            <w:pPr>
              <w:jc w:val="center"/>
              <w:rPr>
                <w:rFonts w:ascii="Book Antiqua" w:hAnsi="Book Antiqua"/>
                <w:b/>
                <w:bCs/>
                <w:u w:val="single"/>
                <w:lang w:val="fr-FR"/>
              </w:rPr>
            </w:pPr>
            <w:r w:rsidRPr="002E4030">
              <w:rPr>
                <w:rFonts w:ascii="Book Antiqua" w:hAnsi="Book Antiqua"/>
                <w:b/>
                <w:bCs/>
                <w:u w:val="single"/>
                <w:lang w:val="fr-FR"/>
              </w:rPr>
              <w:t>TRIMESTRE</w:t>
            </w:r>
          </w:p>
        </w:tc>
        <w:tc>
          <w:tcPr>
            <w:tcW w:w="4889" w:type="dxa"/>
            <w:vAlign w:val="center"/>
          </w:tcPr>
          <w:p w:rsidR="002E4030" w:rsidRPr="002E4030" w:rsidRDefault="002E4030" w:rsidP="00774859">
            <w:pPr>
              <w:jc w:val="center"/>
              <w:rPr>
                <w:rFonts w:ascii="Book Antiqua" w:hAnsi="Book Antiqua"/>
                <w:u w:val="single"/>
              </w:rPr>
            </w:pPr>
            <w:r w:rsidRPr="002E4030">
              <w:rPr>
                <w:rFonts w:ascii="Book Antiqua" w:hAnsi="Book Antiqua"/>
                <w:b/>
                <w:bCs/>
                <w:color w:val="000000"/>
                <w:u w:val="single"/>
              </w:rPr>
              <w:t>PENTAMESTRE</w:t>
            </w:r>
          </w:p>
        </w:tc>
      </w:tr>
      <w:tr w:rsidR="002E4030" w:rsidRPr="00D16D2B" w:rsidTr="00774859">
        <w:trPr>
          <w:trHeight w:val="401"/>
          <w:jc w:val="center"/>
        </w:trPr>
        <w:tc>
          <w:tcPr>
            <w:tcW w:w="4889" w:type="dxa"/>
          </w:tcPr>
          <w:p w:rsidR="002E4030" w:rsidRPr="002E4030" w:rsidRDefault="002E4030" w:rsidP="00774859">
            <w:pPr>
              <w:rPr>
                <w:rFonts w:ascii="Book Antiqua" w:hAnsi="Book Antiqua"/>
                <w:b/>
                <w:bCs/>
                <w:sz w:val="12"/>
                <w:u w:val="single"/>
                <w:lang w:val="fr-FR"/>
              </w:rPr>
            </w:pPr>
          </w:p>
          <w:p w:rsidR="002E4030" w:rsidRPr="002E4030" w:rsidRDefault="002E4030" w:rsidP="00774859">
            <w:pPr>
              <w:rPr>
                <w:rFonts w:ascii="Book Antiqua" w:hAnsi="Book Antiqua"/>
                <w:i/>
                <w:sz w:val="24"/>
                <w:szCs w:val="24"/>
                <w:u w:val="single"/>
              </w:rPr>
            </w:pPr>
            <w:r w:rsidRPr="002E4030">
              <w:rPr>
                <w:rFonts w:ascii="Book Antiqua" w:hAnsi="Book Antiqua"/>
                <w:i/>
                <w:color w:val="000000"/>
                <w:sz w:val="24"/>
                <w:szCs w:val="24"/>
                <w:u w:val="single"/>
              </w:rPr>
              <w:t>Settembre – Ottobre</w:t>
            </w:r>
          </w:p>
          <w:p w:rsidR="002E4030" w:rsidRPr="002E4030" w:rsidRDefault="002E4030" w:rsidP="00774859">
            <w:pPr>
              <w:rPr>
                <w:rFonts w:ascii="Book Antiqua" w:hAnsi="Book Antiqua"/>
                <w:sz w:val="24"/>
                <w:szCs w:val="24"/>
              </w:rPr>
            </w:pPr>
            <w:r w:rsidRPr="002E4030">
              <w:rPr>
                <w:rFonts w:ascii="Book Antiqua" w:hAnsi="Book Antiqua"/>
                <w:b/>
                <w:sz w:val="24"/>
                <w:szCs w:val="24"/>
              </w:rPr>
              <w:t>Letteratura</w:t>
            </w:r>
            <w:r w:rsidRPr="002E4030">
              <w:rPr>
                <w:rFonts w:ascii="Book Antiqua" w:hAnsi="Book Antiqua"/>
                <w:sz w:val="24"/>
                <w:szCs w:val="24"/>
              </w:rPr>
              <w:t xml:space="preserve">: corriente literaria del Romanticismo y del Realismo. Bécquer y Galdós </w:t>
            </w:r>
          </w:p>
          <w:p w:rsidR="002E4030" w:rsidRPr="002E4030" w:rsidRDefault="002E4030" w:rsidP="00774859">
            <w:pPr>
              <w:rPr>
                <w:rFonts w:ascii="Book Antiqua" w:hAnsi="Book Antiqua"/>
                <w:sz w:val="24"/>
                <w:szCs w:val="24"/>
              </w:rPr>
            </w:pPr>
            <w:r w:rsidRPr="002E4030">
              <w:rPr>
                <w:rFonts w:ascii="Book Antiqua" w:hAnsi="Book Antiqua"/>
                <w:b/>
                <w:sz w:val="24"/>
                <w:szCs w:val="24"/>
              </w:rPr>
              <w:t>Grammatica</w:t>
            </w:r>
            <w:r w:rsidRPr="002E4030">
              <w:rPr>
                <w:rFonts w:ascii="Book Antiqua" w:hAnsi="Book Antiqua"/>
                <w:sz w:val="24"/>
                <w:szCs w:val="24"/>
              </w:rPr>
              <w:t>: Revisione e potenziamento delle quattro abilità linguistiche</w:t>
            </w:r>
          </w:p>
          <w:p w:rsidR="002E4030" w:rsidRPr="002E4030" w:rsidRDefault="002E4030" w:rsidP="00774859">
            <w:pPr>
              <w:ind w:left="708"/>
              <w:rPr>
                <w:rFonts w:ascii="Book Antiqua" w:hAnsi="Book Antiqua"/>
                <w:sz w:val="16"/>
                <w:szCs w:val="24"/>
              </w:rPr>
            </w:pPr>
          </w:p>
          <w:p w:rsidR="002E4030" w:rsidRPr="002E4030" w:rsidRDefault="002E4030" w:rsidP="00774859">
            <w:pPr>
              <w:rPr>
                <w:rFonts w:ascii="Book Antiqua" w:hAnsi="Book Antiqua"/>
                <w:i/>
                <w:sz w:val="24"/>
                <w:szCs w:val="24"/>
                <w:u w:val="single"/>
              </w:rPr>
            </w:pPr>
            <w:r w:rsidRPr="002E4030">
              <w:rPr>
                <w:rFonts w:ascii="Book Antiqua" w:hAnsi="Book Antiqua"/>
                <w:i/>
                <w:color w:val="000000"/>
                <w:sz w:val="24"/>
                <w:szCs w:val="24"/>
                <w:u w:val="single"/>
              </w:rPr>
              <w:t>Novembre</w:t>
            </w:r>
            <w:r w:rsidRPr="002E4030">
              <w:rPr>
                <w:rFonts w:ascii="Book Antiqua" w:hAnsi="Book Antiqua"/>
                <w:i/>
                <w:sz w:val="24"/>
                <w:szCs w:val="24"/>
                <w:u w:val="single"/>
              </w:rPr>
              <w:t xml:space="preserve"> – Dicembre</w:t>
            </w:r>
          </w:p>
          <w:p w:rsidR="002E4030" w:rsidRPr="002E4030" w:rsidRDefault="002E4030" w:rsidP="00774859">
            <w:pPr>
              <w:rPr>
                <w:rFonts w:ascii="Book Antiqua" w:hAnsi="Book Antiqua"/>
                <w:sz w:val="24"/>
                <w:szCs w:val="24"/>
              </w:rPr>
            </w:pPr>
            <w:r w:rsidRPr="002E4030">
              <w:rPr>
                <w:rFonts w:ascii="Book Antiqua" w:hAnsi="Book Antiqua"/>
                <w:b/>
                <w:sz w:val="24"/>
                <w:szCs w:val="24"/>
              </w:rPr>
              <w:t>Letteratura</w:t>
            </w:r>
            <w:r w:rsidRPr="002E4030">
              <w:rPr>
                <w:rFonts w:ascii="Book Antiqua" w:hAnsi="Book Antiqua"/>
                <w:sz w:val="24"/>
                <w:szCs w:val="24"/>
              </w:rPr>
              <w:t>: Generación de 98. Unamuno</w:t>
            </w:r>
          </w:p>
          <w:p w:rsidR="002E4030" w:rsidRPr="002E4030" w:rsidRDefault="002E4030" w:rsidP="00774859">
            <w:pPr>
              <w:rPr>
                <w:rFonts w:ascii="Book Antiqua" w:hAnsi="Book Antiqua"/>
                <w:sz w:val="24"/>
                <w:szCs w:val="24"/>
              </w:rPr>
            </w:pPr>
            <w:r w:rsidRPr="002E4030">
              <w:rPr>
                <w:rFonts w:ascii="Book Antiqua" w:hAnsi="Book Antiqua"/>
                <w:b/>
                <w:sz w:val="24"/>
                <w:szCs w:val="24"/>
              </w:rPr>
              <w:t>Grammatica</w:t>
            </w:r>
            <w:r w:rsidRPr="002E4030">
              <w:rPr>
                <w:rFonts w:ascii="Book Antiqua" w:hAnsi="Book Antiqua"/>
                <w:sz w:val="24"/>
                <w:szCs w:val="24"/>
              </w:rPr>
              <w:t>: Revisione e potenziamento delle quattro abilità linguistiche</w:t>
            </w:r>
          </w:p>
          <w:p w:rsidR="002E4030" w:rsidRPr="002E4030" w:rsidRDefault="002E4030" w:rsidP="00774859">
            <w:pPr>
              <w:rPr>
                <w:rFonts w:ascii="Book Antiqua" w:hAnsi="Book Antiqua"/>
                <w:color w:val="000000"/>
                <w:sz w:val="12"/>
              </w:rPr>
            </w:pPr>
          </w:p>
        </w:tc>
        <w:tc>
          <w:tcPr>
            <w:tcW w:w="4889" w:type="dxa"/>
          </w:tcPr>
          <w:p w:rsidR="002E4030" w:rsidRPr="002E4030" w:rsidRDefault="002E4030" w:rsidP="00774859">
            <w:pPr>
              <w:rPr>
                <w:rFonts w:ascii="Book Antiqua" w:hAnsi="Book Antiqua"/>
                <w:b/>
                <w:bCs/>
                <w:u w:val="single"/>
                <w:lang w:val="fr-FR"/>
              </w:rPr>
            </w:pPr>
          </w:p>
          <w:p w:rsidR="002E4030" w:rsidRPr="002E4030" w:rsidRDefault="002E4030" w:rsidP="00774859">
            <w:pPr>
              <w:rPr>
                <w:rFonts w:ascii="Book Antiqua" w:hAnsi="Book Antiqua"/>
                <w:i/>
                <w:sz w:val="24"/>
                <w:szCs w:val="24"/>
                <w:u w:val="single"/>
              </w:rPr>
            </w:pPr>
            <w:r w:rsidRPr="002E4030">
              <w:rPr>
                <w:rFonts w:ascii="Book Antiqua" w:hAnsi="Book Antiqua"/>
                <w:i/>
                <w:sz w:val="24"/>
                <w:szCs w:val="24"/>
                <w:u w:val="single"/>
              </w:rPr>
              <w:t>Gennaio – Marzo</w:t>
            </w:r>
          </w:p>
          <w:p w:rsidR="002E4030" w:rsidRPr="002E4030" w:rsidRDefault="002E4030" w:rsidP="00774859">
            <w:pPr>
              <w:rPr>
                <w:rFonts w:ascii="Book Antiqua" w:hAnsi="Book Antiqua"/>
                <w:sz w:val="24"/>
                <w:szCs w:val="24"/>
              </w:rPr>
            </w:pPr>
            <w:r w:rsidRPr="002E4030">
              <w:rPr>
                <w:rFonts w:ascii="Book Antiqua" w:hAnsi="Book Antiqua"/>
                <w:sz w:val="24"/>
                <w:szCs w:val="24"/>
              </w:rPr>
              <w:t>Marco histórico de la España del siglo XIX</w:t>
            </w:r>
          </w:p>
          <w:p w:rsidR="002E4030" w:rsidRPr="002E4030" w:rsidRDefault="002E4030" w:rsidP="00774859">
            <w:pPr>
              <w:rPr>
                <w:rFonts w:ascii="Book Antiqua" w:hAnsi="Book Antiqua"/>
                <w:sz w:val="24"/>
                <w:szCs w:val="24"/>
              </w:rPr>
            </w:pPr>
            <w:r w:rsidRPr="002E4030">
              <w:rPr>
                <w:rFonts w:ascii="Book Antiqua" w:hAnsi="Book Antiqua"/>
                <w:sz w:val="24"/>
                <w:szCs w:val="24"/>
              </w:rPr>
              <w:t>Generación del 27. Federico García Lorca.</w:t>
            </w:r>
          </w:p>
          <w:p w:rsidR="002E4030" w:rsidRPr="002E4030" w:rsidRDefault="002E4030" w:rsidP="00774859">
            <w:pPr>
              <w:rPr>
                <w:rFonts w:ascii="Book Antiqua" w:hAnsi="Book Antiqua"/>
                <w:i/>
                <w:sz w:val="24"/>
                <w:szCs w:val="24"/>
                <w:u w:val="single"/>
              </w:rPr>
            </w:pPr>
          </w:p>
          <w:p w:rsidR="002E4030" w:rsidRPr="002E4030" w:rsidRDefault="002E4030" w:rsidP="00774859">
            <w:pPr>
              <w:rPr>
                <w:rFonts w:ascii="Book Antiqua" w:hAnsi="Book Antiqua"/>
                <w:i/>
                <w:sz w:val="24"/>
                <w:szCs w:val="24"/>
                <w:u w:val="single"/>
              </w:rPr>
            </w:pPr>
            <w:r w:rsidRPr="002E4030">
              <w:rPr>
                <w:rFonts w:ascii="Book Antiqua" w:hAnsi="Book Antiqua"/>
                <w:i/>
                <w:sz w:val="24"/>
                <w:szCs w:val="24"/>
                <w:u w:val="single"/>
              </w:rPr>
              <w:t>Aprile - Giugno</w:t>
            </w:r>
          </w:p>
          <w:p w:rsidR="002E4030" w:rsidRPr="002E4030" w:rsidRDefault="002E4030" w:rsidP="00774859">
            <w:pPr>
              <w:rPr>
                <w:rFonts w:ascii="Book Antiqua" w:hAnsi="Book Antiqua"/>
                <w:sz w:val="12"/>
              </w:rPr>
            </w:pPr>
            <w:r w:rsidRPr="002E4030">
              <w:rPr>
                <w:rFonts w:ascii="Book Antiqua" w:hAnsi="Book Antiqua"/>
                <w:sz w:val="24"/>
                <w:szCs w:val="24"/>
              </w:rPr>
              <w:t>La literatura de la posguerra. Camilo José Cela. El realismo magico. Gabriel García Márquez</w:t>
            </w:r>
          </w:p>
        </w:tc>
      </w:tr>
    </w:tbl>
    <w:p w:rsidR="005F78B2" w:rsidRDefault="005F78B2">
      <w:r>
        <w:br w:type="page"/>
      </w:r>
    </w:p>
    <w:tbl>
      <w:tblPr>
        <w:tblStyle w:val="Grigliatabella"/>
        <w:tblW w:w="0" w:type="auto"/>
        <w:tblLook w:val="04A0" w:firstRow="1" w:lastRow="0" w:firstColumn="1" w:lastColumn="0" w:noHBand="0" w:noVBand="1"/>
      </w:tblPr>
      <w:tblGrid>
        <w:gridCol w:w="9628"/>
      </w:tblGrid>
      <w:tr w:rsidR="00C02472" w:rsidRPr="00D16D2B" w:rsidTr="003F10E3">
        <w:trPr>
          <w:trHeight w:val="752"/>
        </w:trPr>
        <w:tc>
          <w:tcPr>
            <w:tcW w:w="9778" w:type="dxa"/>
            <w:shd w:val="clear" w:color="auto" w:fill="FEFAC9" w:themeFill="background2"/>
            <w:vAlign w:val="center"/>
          </w:tcPr>
          <w:p w:rsidR="00C02472" w:rsidRPr="008E3D83" w:rsidRDefault="00491A58" w:rsidP="001F32EC">
            <w:pPr>
              <w:jc w:val="center"/>
              <w:rPr>
                <w:rFonts w:ascii="Book Antiqua" w:hAnsi="Book Antiqua"/>
                <w:b/>
                <w:caps/>
                <w:sz w:val="24"/>
              </w:rPr>
            </w:pPr>
            <w:r>
              <w:lastRenderedPageBreak/>
              <w:br w:type="page"/>
            </w:r>
            <w:r w:rsidR="00C02472" w:rsidRPr="00E56671">
              <w:rPr>
                <w:rFonts w:ascii="Book Antiqua" w:hAnsi="Book Antiqua"/>
                <w:b/>
                <w:spacing w:val="20"/>
              </w:rPr>
              <w:t>CONTINUITA' DIDATTICA ED EDUCATIVA</w:t>
            </w:r>
          </w:p>
        </w:tc>
      </w:tr>
    </w:tbl>
    <w:p w:rsidR="00C02472" w:rsidRPr="00D16D2B" w:rsidRDefault="00C02472" w:rsidP="00C02472">
      <w:pPr>
        <w:jc w:val="center"/>
        <w:rPr>
          <w:rFonts w:ascii="Book Antiqua" w:hAnsi="Book Antiqua"/>
          <w:b/>
          <w:bCs/>
          <w:sz w:val="24"/>
          <w:szCs w:val="24"/>
          <w:lang w:val="fr-FR"/>
        </w:rPr>
      </w:pPr>
    </w:p>
    <w:tbl>
      <w:tblPr>
        <w:tblStyle w:val="Grigliatabella"/>
        <w:tblW w:w="0" w:type="auto"/>
        <w:tblLook w:val="04A0" w:firstRow="1" w:lastRow="0" w:firstColumn="1" w:lastColumn="0" w:noHBand="0" w:noVBand="1"/>
      </w:tblPr>
      <w:tblGrid>
        <w:gridCol w:w="9628"/>
      </w:tblGrid>
      <w:tr w:rsidR="00C02472" w:rsidTr="00067561">
        <w:tc>
          <w:tcPr>
            <w:tcW w:w="9628" w:type="dxa"/>
            <w:shd w:val="clear" w:color="auto" w:fill="FEFAC9" w:themeFill="background2"/>
          </w:tcPr>
          <w:p w:rsidR="00C02472" w:rsidRPr="004079D2" w:rsidRDefault="004079D2" w:rsidP="004079D2">
            <w:pPr>
              <w:suppressAutoHyphens w:val="0"/>
              <w:spacing w:before="120"/>
              <w:ind w:left="142"/>
              <w:jc w:val="both"/>
              <w:rPr>
                <w:rFonts w:ascii="Book Antiqua" w:hAnsi="Book Antiqua"/>
                <w:b/>
              </w:rPr>
            </w:pPr>
            <w:r w:rsidRPr="004079D2">
              <w:rPr>
                <w:rFonts w:ascii="Book Antiqua" w:hAnsi="Book Antiqua"/>
                <w:b/>
              </w:rPr>
              <w:t>Quinto Anno</w:t>
            </w:r>
          </w:p>
        </w:tc>
      </w:tr>
      <w:tr w:rsidR="00C02472" w:rsidTr="00067561">
        <w:tc>
          <w:tcPr>
            <w:tcW w:w="9628" w:type="dxa"/>
          </w:tcPr>
          <w:p w:rsidR="00C02472" w:rsidRPr="004079D2" w:rsidRDefault="00C02472" w:rsidP="00D9574A">
            <w:pPr>
              <w:pStyle w:val="Titolo1"/>
              <w:widowControl w:val="0"/>
              <w:numPr>
                <w:ilvl w:val="0"/>
                <w:numId w:val="75"/>
              </w:numPr>
              <w:tabs>
                <w:tab w:val="clear" w:pos="1440"/>
                <w:tab w:val="num" w:pos="142"/>
              </w:tabs>
              <w:spacing w:before="120" w:after="0" w:line="240" w:lineRule="auto"/>
              <w:ind w:left="142" w:hanging="142"/>
              <w:jc w:val="both"/>
              <w:outlineLvl w:val="0"/>
              <w:rPr>
                <w:rFonts w:ascii="Book Antiqua" w:hAnsi="Book Antiqua"/>
                <w:b w:val="0"/>
                <w:sz w:val="22"/>
                <w:szCs w:val="22"/>
              </w:rPr>
            </w:pPr>
            <w:r w:rsidRPr="004079D2">
              <w:rPr>
                <w:rFonts w:ascii="Book Antiqua" w:hAnsi="Book Antiqua"/>
                <w:b w:val="0"/>
                <w:sz w:val="22"/>
                <w:szCs w:val="22"/>
              </w:rPr>
              <w:t>Accertarsi, attraverso esercitazioni riepilogative, che i contenuti disciplinari siano stati adeguatamente assimilati.</w:t>
            </w:r>
          </w:p>
          <w:p w:rsidR="00C02472" w:rsidRPr="004079D2" w:rsidRDefault="00C02472" w:rsidP="00D9574A">
            <w:pPr>
              <w:pStyle w:val="Titolo1"/>
              <w:widowControl w:val="0"/>
              <w:numPr>
                <w:ilvl w:val="0"/>
                <w:numId w:val="75"/>
              </w:numPr>
              <w:tabs>
                <w:tab w:val="clear" w:pos="1440"/>
                <w:tab w:val="num" w:pos="142"/>
              </w:tabs>
              <w:spacing w:before="120" w:after="0" w:line="240" w:lineRule="auto"/>
              <w:ind w:left="142" w:hanging="142"/>
              <w:jc w:val="both"/>
              <w:outlineLvl w:val="0"/>
              <w:rPr>
                <w:rFonts w:ascii="Book Antiqua" w:hAnsi="Book Antiqua"/>
                <w:b w:val="0"/>
                <w:sz w:val="22"/>
                <w:szCs w:val="22"/>
              </w:rPr>
            </w:pPr>
            <w:r w:rsidRPr="004079D2">
              <w:rPr>
                <w:rFonts w:ascii="Book Antiqua" w:hAnsi="Book Antiqua"/>
                <w:b w:val="0"/>
                <w:sz w:val="22"/>
                <w:szCs w:val="22"/>
              </w:rPr>
              <w:t xml:space="preserve"> Effettuare attività di ripasso dei contenuti principali studiati negli anni precedenti ritenuti essenziali per lo svolgimento del programma dell’anno in corso. </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Presentare, prima di iniziare il programma relativo l’anno scolastico in corso, la propria offerta formativa (percorsi didattici, modalità procedurali d’insegnamento-apprendimento che s’intendono seguire, obiettivi e finalità, criteri di valutazione e traduzione in voto) invitando gli alunni a porre domande, ad avanzare proposte, ad esplicitare le proprie aspettative.</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Predisporre un piano di lavoro basato sul riconoscimento di fatto dei livelli di partenza della classe al fine di ottenere un’accettabile omogeneità di conoscenze e competenze degli alunni.</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Far acquisire un corretto metodo di studio esplicitando i procedimenti applicativi d’interpretazione delle diverse tematiche, sollecitando la ricerca di soluzioni, fornendo griglie, schemi per l’osservazione e l’analisi nonché per l’individuazione d’elementi significativi degli argomenti proposti.</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Far uso di tutti i sussidi didattici presenti nella scuola per facilitare e rendere più interessante il processo d’apprendimento.</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Rinforzare la motivazione della scelta scolastica accogliendo proposte e richieste avanzate dagli alunni in merito all’azione didattica e educativa venendo incontro, ove possibile, a bisogni e aspettative.</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 xml:space="preserve">Attuare idonee strategie ed interventi di recupero/sostegno per la strutturazione e il consolidamento dei prerequisiti e la rimozione di carenze e difficoltà. </w:t>
            </w:r>
          </w:p>
          <w:p w:rsidR="00C0247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Realizzare attività d’approfondimento per gli alunni non interessati agli interventi di recupero.</w:t>
            </w:r>
          </w:p>
          <w:p w:rsidR="004079D2" w:rsidRPr="004079D2" w:rsidRDefault="004079D2" w:rsidP="004079D2">
            <w:pPr>
              <w:suppressAutoHyphens w:val="0"/>
              <w:ind w:left="142"/>
              <w:jc w:val="both"/>
              <w:rPr>
                <w:rFonts w:ascii="Book Antiqua" w:hAnsi="Book Antiqua"/>
                <w:sz w:val="12"/>
              </w:rPr>
            </w:pPr>
          </w:p>
        </w:tc>
      </w:tr>
    </w:tbl>
    <w:p w:rsidR="00C02472" w:rsidRPr="00E56671" w:rsidRDefault="00C02472" w:rsidP="00C02472">
      <w:pPr>
        <w:rPr>
          <w:rFonts w:ascii="Book Antiqua" w:hAnsi="Book Antiqua"/>
          <w:sz w:val="18"/>
          <w:szCs w:val="18"/>
        </w:rPr>
      </w:pPr>
    </w:p>
    <w:p w:rsidR="007B3E37" w:rsidRPr="006A2705" w:rsidRDefault="007B3E37" w:rsidP="007B3E37">
      <w:pPr>
        <w:rPr>
          <w:rFonts w:ascii="Book Antiqua" w:hAnsi="Book Antiqua"/>
          <w:b/>
          <w:bCs/>
          <w:szCs w:val="24"/>
          <w:u w:val="single"/>
        </w:rPr>
      </w:pPr>
    </w:p>
    <w:p w:rsidR="007B3E37" w:rsidRPr="006A2705" w:rsidRDefault="007B3E37" w:rsidP="007B3E37">
      <w:pPr>
        <w:rPr>
          <w:rFonts w:ascii="Book Antiqua" w:hAnsi="Book Antiqua"/>
          <w:szCs w:val="24"/>
        </w:rPr>
      </w:pPr>
    </w:p>
    <w:tbl>
      <w:tblPr>
        <w:tblStyle w:val="Grigliatabella"/>
        <w:tblW w:w="0" w:type="auto"/>
        <w:tblLook w:val="04A0" w:firstRow="1" w:lastRow="0" w:firstColumn="1" w:lastColumn="0" w:noHBand="0" w:noVBand="1"/>
      </w:tblPr>
      <w:tblGrid>
        <w:gridCol w:w="9628"/>
      </w:tblGrid>
      <w:tr w:rsidR="008E3D83" w:rsidRPr="00D16D2B" w:rsidTr="003F10E3">
        <w:trPr>
          <w:trHeight w:val="752"/>
        </w:trPr>
        <w:tc>
          <w:tcPr>
            <w:tcW w:w="9778" w:type="dxa"/>
            <w:shd w:val="clear" w:color="auto" w:fill="FEFAC9" w:themeFill="background2"/>
            <w:vAlign w:val="center"/>
          </w:tcPr>
          <w:p w:rsidR="008E3D83" w:rsidRPr="008E3D83" w:rsidRDefault="006A2705" w:rsidP="00247924">
            <w:pPr>
              <w:jc w:val="center"/>
              <w:rPr>
                <w:rFonts w:ascii="Book Antiqua" w:hAnsi="Book Antiqua"/>
                <w:b/>
                <w:caps/>
                <w:sz w:val="24"/>
              </w:rPr>
            </w:pPr>
            <w:r>
              <w:br w:type="page"/>
            </w:r>
            <w:r w:rsidR="008E3D83" w:rsidRPr="008E3D83">
              <w:rPr>
                <w:rFonts w:ascii="Book Antiqua" w:hAnsi="Book Antiqua"/>
                <w:b/>
                <w:caps/>
                <w:sz w:val="24"/>
              </w:rPr>
              <w:t>Strategie metodologiche</w:t>
            </w:r>
          </w:p>
        </w:tc>
      </w:tr>
    </w:tbl>
    <w:p w:rsidR="008E3D83" w:rsidRPr="00D16D2B" w:rsidRDefault="008E3D83" w:rsidP="008E3D83">
      <w:pPr>
        <w:jc w:val="center"/>
        <w:rPr>
          <w:rFonts w:ascii="Book Antiqua" w:hAnsi="Book Antiqua"/>
          <w:b/>
          <w:bCs/>
          <w:sz w:val="24"/>
          <w:szCs w:val="24"/>
          <w:lang w:val="fr-FR"/>
        </w:rPr>
      </w:pPr>
    </w:p>
    <w:p w:rsidR="004B2C74" w:rsidRPr="00E56671" w:rsidRDefault="004B2C74" w:rsidP="004B2C74">
      <w:pPr>
        <w:pStyle w:val="Corpotesto"/>
        <w:rPr>
          <w:rFonts w:ascii="Book Antiqua" w:hAnsi="Book Antiqua"/>
          <w:b w:val="0"/>
        </w:rPr>
      </w:pPr>
    </w:p>
    <w:p w:rsidR="009D2A0F" w:rsidRPr="009D2A0F" w:rsidRDefault="004B2C74" w:rsidP="009D2A0F">
      <w:pPr>
        <w:pStyle w:val="Corpotesto"/>
        <w:jc w:val="both"/>
        <w:rPr>
          <w:rFonts w:ascii="Book Antiqua" w:hAnsi="Book Antiqua"/>
          <w:sz w:val="22"/>
          <w:szCs w:val="24"/>
        </w:rPr>
      </w:pPr>
      <w:r w:rsidRPr="009D2A0F">
        <w:rPr>
          <w:rFonts w:ascii="Book Antiqua" w:hAnsi="Book Antiqua"/>
          <w:sz w:val="22"/>
          <w:szCs w:val="24"/>
        </w:rPr>
        <w:t>Riconosciuta la centralità dell’allievo qu</w:t>
      </w:r>
      <w:r w:rsidR="00067561">
        <w:rPr>
          <w:rFonts w:ascii="Book Antiqua" w:hAnsi="Book Antiqua"/>
          <w:sz w:val="22"/>
          <w:szCs w:val="24"/>
        </w:rPr>
        <w:t>ale premessa indispensabile del</w:t>
      </w:r>
      <w:r w:rsidRPr="009D2A0F">
        <w:rPr>
          <w:rFonts w:ascii="Book Antiqua" w:hAnsi="Book Antiqua"/>
          <w:sz w:val="22"/>
          <w:szCs w:val="24"/>
        </w:rPr>
        <w:t xml:space="preserve"> processo educativo e didattico, </w:t>
      </w:r>
      <w:r w:rsidR="009D2A0F" w:rsidRPr="009D2A0F">
        <w:rPr>
          <w:rFonts w:ascii="Book Antiqua" w:hAnsi="Book Antiqua"/>
          <w:sz w:val="22"/>
          <w:szCs w:val="24"/>
        </w:rPr>
        <w:t>n</w:t>
      </w:r>
      <w:r w:rsidR="009D2A0F" w:rsidRPr="009D2A0F">
        <w:rPr>
          <w:rFonts w:ascii="Book Antiqua" w:hAnsi="Book Antiqua" w:cs="Times New Roman"/>
          <w:color w:val="000000"/>
          <w:sz w:val="22"/>
          <w:szCs w:val="24"/>
        </w:rPr>
        <w:t xml:space="preserve">ella consapevolezza che le scelte metodologiche mirano al superamento delle difficoltà ed alla crescita culturale degli studenti, ogni docente sceglierà la metodologia che riterrà più proficua per il raggiungimento degli obiettivi. Si concordano tuttavia </w:t>
      </w:r>
      <w:r w:rsidR="009D2A0F" w:rsidRPr="009D2A0F">
        <w:rPr>
          <w:rFonts w:ascii="Book Antiqua" w:hAnsi="Book Antiqua"/>
          <w:sz w:val="22"/>
          <w:szCs w:val="24"/>
        </w:rPr>
        <w:t>le seguenti linee metodologiche</w:t>
      </w:r>
      <w:r w:rsidR="009D2A0F">
        <w:rPr>
          <w:rFonts w:ascii="Book Antiqua" w:hAnsi="Book Antiqua"/>
          <w:sz w:val="22"/>
          <w:szCs w:val="24"/>
        </w:rPr>
        <w:t xml:space="preserve"> comuni</w:t>
      </w:r>
      <w:r w:rsidR="009D2A0F" w:rsidRPr="009D2A0F">
        <w:rPr>
          <w:rFonts w:ascii="Book Antiqua" w:hAnsi="Book Antiqua"/>
          <w:sz w:val="22"/>
          <w:szCs w:val="24"/>
        </w:rPr>
        <w:t>:</w:t>
      </w:r>
    </w:p>
    <w:p w:rsidR="004B2C74" w:rsidRPr="00E56671" w:rsidRDefault="004B2C74" w:rsidP="004B2C74">
      <w:pPr>
        <w:pStyle w:val="Corpotesto"/>
        <w:jc w:val="both"/>
        <w:rPr>
          <w:rFonts w:ascii="Book Antiqua" w:hAnsi="Book Antiqua"/>
        </w:rPr>
      </w:pP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lo svolgimento dei programmi procederà in maniera piana, in modo da consentire a tutti gli alunni di prendere parte al dialogo educativo, e mirerà ad evidenziare i contenuti essenziali delle discipline, senza trascurare l’approfondimento di aspetti significativi, ed a stimolare ed assecondare interessi ed attitudini;</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lastRenderedPageBreak/>
        <w:t>il metodo di lavoro sarà essenzialmente comunicativo, basato sul dialogo interpersonale tra alunno e docente, al fine di rendere gli allievi protagonisti del processo d'insegnamento-apprendimento e di farli pervenire ad un metodo di lavoro sempre più autonomo;</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all'inizio di ogni attività didattica sarà esplicitato l'obiettivo da raggiungere, affinché i discenti si   impegnino con maggiore motivazione, sviluppino capacità di autovalutazione e si avviino ad una più autonoma e consapevole metodologia di lavoro;</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lo svolgimento dei contenuti sarà effettuato in un'ottica pluridisciplinare facendo riferimento alle tematiche individuate con i docenti di discipline affini;</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le metodologie e le tecniche d’insegnamento saranno coerenti con gli obiettivi generali e con quelli specifici di ogni singola disciplina, finalizzate alla soluzione dei problemi ed alla crescita delle abilità prefissate, nonché rapportate al tipo di verifica che si intenderà somministrare;</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si prediligerà il metodo induttivo e di ricerca;</w:t>
      </w:r>
    </w:p>
    <w:p w:rsidR="004B2C74" w:rsidRPr="00E56671" w:rsidRDefault="004B2C74" w:rsidP="00D9574A">
      <w:pPr>
        <w:numPr>
          <w:ilvl w:val="0"/>
          <w:numId w:val="67"/>
        </w:numPr>
        <w:suppressAutoHyphens w:val="0"/>
        <w:ind w:left="355" w:right="140" w:hanging="283"/>
        <w:jc w:val="both"/>
        <w:rPr>
          <w:rFonts w:ascii="Book Antiqua" w:hAnsi="Book Antiqua"/>
        </w:rPr>
      </w:pPr>
      <w:r w:rsidRPr="00E56671">
        <w:rPr>
          <w:rFonts w:ascii="Book Antiqua" w:hAnsi="Book Antiqua"/>
        </w:rPr>
        <w:t>la presentazione di autori, testi, tematiche ed argomenti sarà fatta sempre in chiave problematica.</w:t>
      </w:r>
    </w:p>
    <w:p w:rsidR="004B2C74" w:rsidRPr="00D9051A" w:rsidRDefault="004B2C74" w:rsidP="004B2C74">
      <w:pPr>
        <w:jc w:val="both"/>
        <w:rPr>
          <w:rFonts w:ascii="Book Antiqua" w:hAnsi="Book Antiqua"/>
          <w:sz w:val="12"/>
        </w:rPr>
      </w:pPr>
    </w:p>
    <w:p w:rsidR="00F32130" w:rsidRDefault="00F32130" w:rsidP="00F32130">
      <w:pPr>
        <w:jc w:val="both"/>
        <w:rPr>
          <w:rFonts w:ascii="Book Antiqua" w:hAnsi="Book Antiqua"/>
          <w:color w:val="000000"/>
          <w:sz w:val="24"/>
          <w:szCs w:val="24"/>
        </w:rPr>
      </w:pPr>
      <w:r w:rsidRPr="00F32130">
        <w:rPr>
          <w:rFonts w:ascii="Book Antiqua" w:hAnsi="Book Antiqua"/>
          <w:color w:val="000000"/>
          <w:sz w:val="24"/>
          <w:szCs w:val="24"/>
        </w:rPr>
        <w:t>Per quanto riguarda l’aspetto prettamente metodologico, per coinvolgere gli studenti e motivarli allo studio, oltre alle lezioni frontali e interattive, si attueranno:</w:t>
      </w:r>
    </w:p>
    <w:p w:rsidR="00D9051A" w:rsidRPr="00D9051A" w:rsidRDefault="00D9051A" w:rsidP="00F32130">
      <w:pPr>
        <w:jc w:val="both"/>
        <w:rPr>
          <w:rFonts w:ascii="Book Antiqua" w:hAnsi="Book Antiqua"/>
          <w:color w:val="000000"/>
          <w:sz w:val="12"/>
          <w:szCs w:val="24"/>
        </w:rPr>
      </w:pP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discussione guidata su temi storico-letterari; </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attività laboratoriali in classe (lettura, scrittura, traduzioni); </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pratica di rinforzo e di applicazione delle conoscenze acquisite attraverso esercizi di diversa tipologia; </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lettura, comprensione del testo e successiva induzione di elementi grammaticali; </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lettura di saggi critici;</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uso delle nuove tecnologie applicate alle diverse discipline;</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partecipazione a proposte culturali; </w:t>
      </w:r>
      <w:r w:rsidRPr="00F32130">
        <w:rPr>
          <w:rFonts w:ascii="Book Antiqua" w:hAnsi="Book Antiqua"/>
        </w:rPr>
        <w:tab/>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uscite didattiche; </w:t>
      </w:r>
    </w:p>
    <w:p w:rsidR="00F32130" w:rsidRPr="00F32130" w:rsidRDefault="00F32130" w:rsidP="00D9574A">
      <w:pPr>
        <w:numPr>
          <w:ilvl w:val="0"/>
          <w:numId w:val="67"/>
        </w:numPr>
        <w:suppressAutoHyphens w:val="0"/>
        <w:ind w:left="355" w:right="140" w:hanging="283"/>
        <w:jc w:val="both"/>
        <w:rPr>
          <w:rFonts w:ascii="Book Antiqua" w:hAnsi="Book Antiqua"/>
        </w:rPr>
      </w:pPr>
      <w:r w:rsidRPr="00F32130">
        <w:rPr>
          <w:rFonts w:ascii="Book Antiqua" w:hAnsi="Book Antiqua"/>
        </w:rPr>
        <w:t xml:space="preserve">attività di recupero ed approfondimento secondo le modalità previste dal P.O.F. </w:t>
      </w:r>
    </w:p>
    <w:p w:rsidR="00F32130" w:rsidRDefault="00F32130">
      <w:pPr>
        <w:suppressAutoHyphens w:val="0"/>
        <w:spacing w:after="200" w:line="276" w:lineRule="auto"/>
        <w:rPr>
          <w:rFonts w:ascii="Book Antiqua" w:hAnsi="Book Antiqua"/>
          <w:b/>
          <w:bCs/>
          <w:sz w:val="24"/>
          <w:szCs w:val="24"/>
          <w:lang w:val="fr-FR"/>
        </w:rPr>
      </w:pPr>
      <w:r>
        <w:rPr>
          <w:rFonts w:ascii="Book Antiqua" w:hAnsi="Book Antiqua"/>
          <w:b/>
          <w:bCs/>
          <w:sz w:val="24"/>
          <w:szCs w:val="24"/>
          <w:lang w:val="fr-FR"/>
        </w:rPr>
        <w:br w:type="page"/>
      </w:r>
    </w:p>
    <w:tbl>
      <w:tblPr>
        <w:tblStyle w:val="Grigliatabella"/>
        <w:tblW w:w="0" w:type="auto"/>
        <w:tblLook w:val="04A0" w:firstRow="1" w:lastRow="0" w:firstColumn="1" w:lastColumn="0" w:noHBand="0" w:noVBand="1"/>
      </w:tblPr>
      <w:tblGrid>
        <w:gridCol w:w="9628"/>
      </w:tblGrid>
      <w:tr w:rsidR="00D9051A" w:rsidRPr="00D16D2B" w:rsidTr="003F10E3">
        <w:trPr>
          <w:trHeight w:val="752"/>
        </w:trPr>
        <w:tc>
          <w:tcPr>
            <w:tcW w:w="9778" w:type="dxa"/>
            <w:shd w:val="clear" w:color="auto" w:fill="FEFAC9" w:themeFill="background2"/>
            <w:vAlign w:val="center"/>
          </w:tcPr>
          <w:p w:rsidR="00D9051A" w:rsidRPr="008E3D83" w:rsidRDefault="00D9051A" w:rsidP="00247924">
            <w:pPr>
              <w:jc w:val="center"/>
              <w:rPr>
                <w:rFonts w:ascii="Book Antiqua" w:hAnsi="Book Antiqua"/>
                <w:b/>
                <w:caps/>
                <w:sz w:val="24"/>
              </w:rPr>
            </w:pPr>
            <w:r>
              <w:rPr>
                <w:rFonts w:ascii="Book Antiqua" w:hAnsi="Book Antiqua"/>
                <w:b/>
                <w:caps/>
                <w:sz w:val="24"/>
              </w:rPr>
              <w:lastRenderedPageBreak/>
              <w:t>mezzi e strumenti</w:t>
            </w:r>
          </w:p>
        </w:tc>
      </w:tr>
    </w:tbl>
    <w:p w:rsidR="00D9051A" w:rsidRDefault="00D9051A" w:rsidP="00D9051A">
      <w:pPr>
        <w:jc w:val="center"/>
        <w:rPr>
          <w:rFonts w:ascii="Book Antiqua" w:hAnsi="Book Antiqua"/>
        </w:rPr>
      </w:pPr>
    </w:p>
    <w:p w:rsidR="00D9051A" w:rsidRPr="00D16D2B" w:rsidRDefault="00D9051A" w:rsidP="00D9051A">
      <w:pPr>
        <w:jc w:val="both"/>
        <w:rPr>
          <w:rFonts w:ascii="Book Antiqua" w:hAnsi="Book Antiqua"/>
          <w:b/>
          <w:bCs/>
          <w:sz w:val="24"/>
          <w:szCs w:val="24"/>
          <w:lang w:val="fr-FR"/>
        </w:rPr>
      </w:pPr>
      <w:r w:rsidRPr="00D9051A">
        <w:rPr>
          <w:rFonts w:ascii="Book Antiqua" w:hAnsi="Book Antiqua"/>
        </w:rPr>
        <w:t xml:space="preserve">Ci si avvarrà </w:t>
      </w:r>
      <w:r>
        <w:rPr>
          <w:rFonts w:ascii="Book Antiqua" w:hAnsi="Book Antiqua"/>
        </w:rPr>
        <w:t>di tutti gli</w:t>
      </w:r>
      <w:r w:rsidRPr="00D9051A">
        <w:rPr>
          <w:rFonts w:ascii="Book Antiqua" w:hAnsi="Book Antiqua"/>
        </w:rPr>
        <w:t xml:space="preserve"> strumenti me</w:t>
      </w:r>
      <w:r>
        <w:rPr>
          <w:rFonts w:ascii="Book Antiqua" w:hAnsi="Book Antiqua"/>
        </w:rPr>
        <w:t xml:space="preserve">ssi a disposizione dalla scuola </w:t>
      </w:r>
      <w:r w:rsidRPr="00D9051A">
        <w:rPr>
          <w:rFonts w:ascii="Book Antiqua" w:hAnsi="Book Antiqua"/>
        </w:rPr>
        <w:t>quali</w:t>
      </w:r>
      <w:r>
        <w:rPr>
          <w:rFonts w:ascii="Book Antiqua" w:hAnsi="Book Antiqua"/>
        </w:rPr>
        <w:t>:</w:t>
      </w:r>
    </w:p>
    <w:p w:rsidR="00D9051A" w:rsidRPr="00D9051A" w:rsidRDefault="00D9051A" w:rsidP="00F32130">
      <w:pPr>
        <w:jc w:val="center"/>
        <w:rPr>
          <w:rFonts w:ascii="Book Antiqua" w:hAnsi="Book Antiqua"/>
          <w:b/>
          <w:bCs/>
          <w:sz w:val="12"/>
          <w:szCs w:val="24"/>
          <w:u w:val="single"/>
        </w:rPr>
      </w:pP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libri di testo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testi di consultazione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fotocopie di brani significa</w:t>
      </w:r>
      <w:r w:rsidR="00D9051A">
        <w:rPr>
          <w:rFonts w:ascii="Times New Roman" w:hAnsi="Times New Roman"/>
          <w:color w:val="000000"/>
          <w:sz w:val="24"/>
          <w:szCs w:val="24"/>
        </w:rPr>
        <w:t>tivi e di particolare interesse</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riviste specializzate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saggi critici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quotidiani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supporti multimediali (computer, software didattico)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video proiettore/LIM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Internet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biblioteca </w:t>
      </w:r>
    </w:p>
    <w:p w:rsidR="00F32130" w:rsidRDefault="00F32130" w:rsidP="00D9574A">
      <w:pPr>
        <w:numPr>
          <w:ilvl w:val="0"/>
          <w:numId w:val="68"/>
        </w:numPr>
        <w:suppressAutoHyphens w:val="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laboratori </w:t>
      </w:r>
    </w:p>
    <w:p w:rsidR="00D9051A" w:rsidRPr="00D9051A" w:rsidRDefault="00D9051A" w:rsidP="00D9051A">
      <w:pPr>
        <w:jc w:val="both"/>
        <w:rPr>
          <w:rFonts w:ascii="Book Antiqua" w:hAnsi="Book Antiqua"/>
          <w:sz w:val="12"/>
        </w:rPr>
      </w:pPr>
    </w:p>
    <w:p w:rsidR="00D9051A" w:rsidRPr="00D9051A" w:rsidRDefault="00D9051A" w:rsidP="00D9051A">
      <w:pPr>
        <w:jc w:val="both"/>
        <w:rPr>
          <w:rFonts w:ascii="Book Antiqua" w:hAnsi="Book Antiqua"/>
        </w:rPr>
      </w:pPr>
      <w:r>
        <w:rPr>
          <w:rFonts w:ascii="Book Antiqua" w:hAnsi="Book Antiqua"/>
        </w:rPr>
        <w:t>S</w:t>
      </w:r>
      <w:r w:rsidRPr="00D9051A">
        <w:rPr>
          <w:rFonts w:ascii="Book Antiqua" w:hAnsi="Book Antiqua"/>
        </w:rPr>
        <w:t>i promuoverà la partecipazione ad iniziative culturali, proposte anche da altre agenzie del territorio (proiezione di film, spettacoli teatrali, convegni, dibattiti), le cui tematiche siano attinenti con i contenuti programmatici; inoltre saranno realizzati visite guidate e viaggi d’istruzione in coerenza con i contenuti culturali oggetto di studio.</w:t>
      </w:r>
    </w:p>
    <w:p w:rsidR="00D9051A" w:rsidRDefault="00D9051A" w:rsidP="00D9051A">
      <w:pPr>
        <w:suppressAutoHyphens w:val="0"/>
        <w:ind w:left="360"/>
        <w:rPr>
          <w:rFonts w:ascii="Times New Roman" w:hAnsi="Times New Roman"/>
          <w:color w:val="000000"/>
          <w:sz w:val="24"/>
          <w:szCs w:val="24"/>
        </w:rPr>
      </w:pPr>
    </w:p>
    <w:p w:rsidR="00D9051A" w:rsidRDefault="00D9051A" w:rsidP="00D9051A">
      <w:pPr>
        <w:suppressAutoHyphens w:val="0"/>
        <w:ind w:left="360"/>
        <w:rPr>
          <w:rFonts w:ascii="Times New Roman" w:hAnsi="Times New Roman"/>
          <w:color w:val="000000"/>
          <w:sz w:val="24"/>
          <w:szCs w:val="24"/>
        </w:rPr>
      </w:pPr>
    </w:p>
    <w:p w:rsidR="00D44330" w:rsidRDefault="00D9051A">
      <w:pPr>
        <w:suppressAutoHyphens w:val="0"/>
        <w:spacing w:after="200" w:line="276" w:lineRule="auto"/>
        <w:rPr>
          <w:rFonts w:ascii="Times New Roman" w:hAnsi="Times New Roman"/>
          <w:color w:val="000000"/>
          <w:sz w:val="24"/>
          <w:szCs w:val="24"/>
        </w:rPr>
      </w:pPr>
      <w:r>
        <w:rPr>
          <w:rFonts w:ascii="Times New Roman" w:hAnsi="Times New Roman"/>
          <w:color w:val="000000"/>
          <w:sz w:val="24"/>
          <w:szCs w:val="24"/>
        </w:rPr>
        <w:br w:type="page"/>
      </w:r>
    </w:p>
    <w:tbl>
      <w:tblPr>
        <w:tblStyle w:val="Grigliatabella"/>
        <w:tblW w:w="0" w:type="auto"/>
        <w:tblLook w:val="04A0" w:firstRow="1" w:lastRow="0" w:firstColumn="1" w:lastColumn="0" w:noHBand="0" w:noVBand="1"/>
      </w:tblPr>
      <w:tblGrid>
        <w:gridCol w:w="9628"/>
      </w:tblGrid>
      <w:tr w:rsidR="00D44330" w:rsidRPr="00D16D2B" w:rsidTr="0017449C">
        <w:trPr>
          <w:trHeight w:val="752"/>
        </w:trPr>
        <w:tc>
          <w:tcPr>
            <w:tcW w:w="9778" w:type="dxa"/>
            <w:shd w:val="clear" w:color="auto" w:fill="FEFAC9" w:themeFill="background2"/>
            <w:vAlign w:val="center"/>
          </w:tcPr>
          <w:p w:rsidR="00D44330" w:rsidRPr="008E3D83" w:rsidRDefault="00D44330" w:rsidP="00247924">
            <w:pPr>
              <w:jc w:val="center"/>
              <w:rPr>
                <w:rFonts w:ascii="Book Antiqua" w:hAnsi="Book Antiqua"/>
                <w:b/>
                <w:caps/>
                <w:sz w:val="24"/>
              </w:rPr>
            </w:pPr>
            <w:r>
              <w:rPr>
                <w:rFonts w:ascii="Book Antiqua" w:hAnsi="Book Antiqua"/>
                <w:b/>
                <w:caps/>
                <w:sz w:val="24"/>
              </w:rPr>
              <w:lastRenderedPageBreak/>
              <w:t>verifica e valutazione</w:t>
            </w:r>
          </w:p>
        </w:tc>
      </w:tr>
    </w:tbl>
    <w:p w:rsidR="00D44330" w:rsidRDefault="00D44330" w:rsidP="00D44330">
      <w:pPr>
        <w:jc w:val="center"/>
        <w:rPr>
          <w:rFonts w:ascii="Book Antiqua" w:hAnsi="Book Antiqua"/>
        </w:rPr>
      </w:pPr>
    </w:p>
    <w:p w:rsidR="00D9051A" w:rsidRPr="00D44330" w:rsidRDefault="00D9051A" w:rsidP="00D9051A">
      <w:pPr>
        <w:pStyle w:val="Corpotesto"/>
        <w:rPr>
          <w:rFonts w:ascii="Book Antiqua" w:hAnsi="Book Antiqua"/>
          <w:sz w:val="10"/>
        </w:rPr>
      </w:pPr>
    </w:p>
    <w:p w:rsidR="00D9051A" w:rsidRPr="003F10E3" w:rsidRDefault="00D9051A" w:rsidP="00D9051A">
      <w:pPr>
        <w:pStyle w:val="Corpotesto"/>
        <w:jc w:val="both"/>
        <w:rPr>
          <w:rFonts w:ascii="Book Antiqua" w:hAnsi="Book Antiqua"/>
          <w:sz w:val="22"/>
          <w:szCs w:val="22"/>
        </w:rPr>
      </w:pPr>
      <w:r w:rsidRPr="003F10E3">
        <w:rPr>
          <w:rFonts w:ascii="Book Antiqua" w:hAnsi="Book Antiqua"/>
          <w:sz w:val="22"/>
          <w:szCs w:val="22"/>
        </w:rPr>
        <w:t xml:space="preserve">L'attività didattica sarà sottoposta a sistematici momenti di verifica e di valutazione in linea con le metodologie e gli obiettivi prefissati. </w:t>
      </w:r>
    </w:p>
    <w:p w:rsidR="00D9051A" w:rsidRPr="003F10E3" w:rsidRDefault="00D9051A" w:rsidP="00D9051A">
      <w:pPr>
        <w:pStyle w:val="Corpotesto"/>
        <w:jc w:val="both"/>
        <w:rPr>
          <w:rFonts w:ascii="Book Antiqua" w:hAnsi="Book Antiqua"/>
          <w:sz w:val="22"/>
          <w:szCs w:val="22"/>
        </w:rPr>
      </w:pPr>
    </w:p>
    <w:p w:rsidR="00D9051A" w:rsidRPr="003F10E3" w:rsidRDefault="00D9051A" w:rsidP="00D9051A">
      <w:pPr>
        <w:pStyle w:val="Pidipagina"/>
        <w:tabs>
          <w:tab w:val="clear" w:pos="4819"/>
          <w:tab w:val="clear" w:pos="9638"/>
        </w:tabs>
        <w:jc w:val="both"/>
        <w:rPr>
          <w:rFonts w:ascii="Book Antiqua" w:hAnsi="Book Antiqua"/>
        </w:rPr>
      </w:pPr>
      <w:r w:rsidRPr="003F10E3">
        <w:rPr>
          <w:rFonts w:ascii="Book Antiqua" w:hAnsi="Book Antiqua"/>
        </w:rPr>
        <w:t>La valutazione, quale momento importante della programmazione in quanto in stretto collegamento con le finalità, gli obiettivi e le metodologie stabiliti, sarà:</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kern w:val="28"/>
        </w:rPr>
      </w:pPr>
      <w:r w:rsidRPr="003F10E3">
        <w:rPr>
          <w:rFonts w:ascii="Book Antiqua" w:hAnsi="Book Antiqua"/>
          <w:b/>
          <w:bCs/>
          <w:kern w:val="28"/>
        </w:rPr>
        <w:t>diagnostica</w:t>
      </w:r>
      <w:r w:rsidRPr="003F10E3">
        <w:rPr>
          <w:rFonts w:ascii="Book Antiqua" w:hAnsi="Book Antiqua"/>
          <w:kern w:val="28"/>
        </w:rPr>
        <w:t xml:space="preserve">: per l’accertamento dei prerequisiti. </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kern w:val="28"/>
        </w:rPr>
      </w:pPr>
      <w:r w:rsidRPr="003F10E3">
        <w:rPr>
          <w:rFonts w:ascii="Book Antiqua" w:hAnsi="Book Antiqua"/>
          <w:b/>
          <w:bCs/>
          <w:kern w:val="28"/>
        </w:rPr>
        <w:t>formativa</w:t>
      </w:r>
      <w:r w:rsidRPr="003F10E3">
        <w:rPr>
          <w:rFonts w:ascii="Book Antiqua" w:hAnsi="Book Antiqua"/>
          <w:kern w:val="28"/>
        </w:rPr>
        <w:t xml:space="preserve">: </w:t>
      </w:r>
      <w:r w:rsidRPr="003F10E3">
        <w:rPr>
          <w:rFonts w:ascii="Book Antiqua" w:hAnsi="Book Antiqua"/>
          <w:i/>
          <w:iCs/>
          <w:kern w:val="28"/>
        </w:rPr>
        <w:t>in itinere</w:t>
      </w:r>
      <w:r w:rsidRPr="003F10E3">
        <w:rPr>
          <w:rFonts w:ascii="Book Antiqua" w:hAnsi="Book Antiqua"/>
          <w:kern w:val="28"/>
        </w:rPr>
        <w:t xml:space="preserve"> e finalizzata anche a mettere in atto interventi di adeguamento (recupero, cambiamento di metodologie, adeguamento degli obiettivi, semplificazione dei contenuti). </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rPr>
      </w:pPr>
      <w:r w:rsidRPr="003F10E3">
        <w:rPr>
          <w:rFonts w:ascii="Book Antiqua" w:hAnsi="Book Antiqua"/>
          <w:b/>
          <w:bCs/>
          <w:kern w:val="28"/>
        </w:rPr>
        <w:t>sommativa</w:t>
      </w:r>
      <w:r w:rsidRPr="003F10E3">
        <w:rPr>
          <w:rFonts w:ascii="Book Antiqua" w:hAnsi="Book Antiqua"/>
          <w:bCs/>
        </w:rPr>
        <w:t>:</w:t>
      </w:r>
      <w:r w:rsidRPr="003F10E3">
        <w:rPr>
          <w:rFonts w:ascii="Book Antiqua" w:hAnsi="Book Antiqua"/>
        </w:rPr>
        <w:t xml:space="preserve"> funzionale alla classificazione degli alunni. </w:t>
      </w:r>
    </w:p>
    <w:p w:rsidR="00D9051A" w:rsidRPr="003F10E3" w:rsidRDefault="00D9051A" w:rsidP="00D9051A">
      <w:pPr>
        <w:pStyle w:val="Pidipagina"/>
        <w:tabs>
          <w:tab w:val="clear" w:pos="4819"/>
          <w:tab w:val="clear" w:pos="9638"/>
        </w:tabs>
        <w:jc w:val="center"/>
        <w:rPr>
          <w:rFonts w:ascii="Book Antiqua" w:hAnsi="Book Antiqua"/>
          <w:b/>
          <w:u w:val="single"/>
        </w:rPr>
      </w:pPr>
    </w:p>
    <w:p w:rsidR="00D44330" w:rsidRPr="003F10E3" w:rsidRDefault="00D9051A" w:rsidP="00D9051A">
      <w:pPr>
        <w:pStyle w:val="Pidipagina"/>
        <w:tabs>
          <w:tab w:val="clear" w:pos="4819"/>
          <w:tab w:val="clear" w:pos="9638"/>
          <w:tab w:val="num" w:pos="284"/>
        </w:tabs>
        <w:jc w:val="both"/>
        <w:rPr>
          <w:rFonts w:ascii="Book Antiqua" w:hAnsi="Book Antiqua"/>
        </w:rPr>
      </w:pPr>
      <w:r w:rsidRPr="003F10E3">
        <w:rPr>
          <w:rFonts w:ascii="Book Antiqua" w:hAnsi="Book Antiqua"/>
        </w:rPr>
        <w:t xml:space="preserve">Per la valutazione si terrà conto dei risultati delle prove sommative, del raggiungimento degli obiettivi, di altri elementi quali: </w:t>
      </w:r>
    </w:p>
    <w:p w:rsidR="00D44330" w:rsidRPr="003F10E3" w:rsidRDefault="00D44330" w:rsidP="00D9574A">
      <w:pPr>
        <w:pStyle w:val="Pidipagina"/>
        <w:numPr>
          <w:ilvl w:val="0"/>
          <w:numId w:val="69"/>
        </w:numPr>
        <w:tabs>
          <w:tab w:val="clear" w:pos="4819"/>
          <w:tab w:val="clear" w:pos="9638"/>
        </w:tabs>
        <w:jc w:val="both"/>
        <w:rPr>
          <w:rFonts w:ascii="Book Antiqua" w:hAnsi="Book Antiqua"/>
        </w:rPr>
      </w:pPr>
      <w:r w:rsidRPr="003F10E3">
        <w:rPr>
          <w:rFonts w:ascii="Book Antiqua" w:hAnsi="Book Antiqua"/>
        </w:rPr>
        <w:t>interesse</w:t>
      </w:r>
    </w:p>
    <w:p w:rsidR="00D44330" w:rsidRPr="003F10E3" w:rsidRDefault="00D44330" w:rsidP="00D9574A">
      <w:pPr>
        <w:pStyle w:val="Pidipagina"/>
        <w:numPr>
          <w:ilvl w:val="0"/>
          <w:numId w:val="69"/>
        </w:numPr>
        <w:tabs>
          <w:tab w:val="clear" w:pos="4819"/>
          <w:tab w:val="clear" w:pos="9638"/>
        </w:tabs>
        <w:jc w:val="both"/>
        <w:rPr>
          <w:rFonts w:ascii="Book Antiqua" w:hAnsi="Book Antiqua"/>
        </w:rPr>
      </w:pPr>
      <w:r w:rsidRPr="003F10E3">
        <w:rPr>
          <w:rFonts w:ascii="Book Antiqua" w:hAnsi="Book Antiqua"/>
        </w:rPr>
        <w:t>impegno,</w:t>
      </w:r>
    </w:p>
    <w:p w:rsidR="00D44330" w:rsidRPr="003F10E3" w:rsidRDefault="00D9051A" w:rsidP="00D9574A">
      <w:pPr>
        <w:pStyle w:val="Pidipagina"/>
        <w:numPr>
          <w:ilvl w:val="0"/>
          <w:numId w:val="69"/>
        </w:numPr>
        <w:tabs>
          <w:tab w:val="clear" w:pos="4819"/>
          <w:tab w:val="clear" w:pos="9638"/>
        </w:tabs>
        <w:jc w:val="both"/>
        <w:rPr>
          <w:rFonts w:ascii="Book Antiqua" w:hAnsi="Book Antiqua"/>
        </w:rPr>
      </w:pPr>
      <w:r w:rsidRPr="003F10E3">
        <w:rPr>
          <w:rFonts w:ascii="Book Antiqua" w:hAnsi="Book Antiqua"/>
        </w:rPr>
        <w:t>partec</w:t>
      </w:r>
      <w:r w:rsidR="00D44330" w:rsidRPr="003F10E3">
        <w:rPr>
          <w:rFonts w:ascii="Book Antiqua" w:hAnsi="Book Antiqua"/>
        </w:rPr>
        <w:t>ipazione,</w:t>
      </w:r>
    </w:p>
    <w:p w:rsidR="00D44330" w:rsidRPr="003F10E3" w:rsidRDefault="00D44330" w:rsidP="00D9574A">
      <w:pPr>
        <w:pStyle w:val="Pidipagina"/>
        <w:numPr>
          <w:ilvl w:val="0"/>
          <w:numId w:val="69"/>
        </w:numPr>
        <w:tabs>
          <w:tab w:val="clear" w:pos="4819"/>
          <w:tab w:val="clear" w:pos="9638"/>
        </w:tabs>
        <w:jc w:val="both"/>
        <w:rPr>
          <w:rFonts w:ascii="Book Antiqua" w:hAnsi="Book Antiqua"/>
        </w:rPr>
      </w:pPr>
      <w:r w:rsidRPr="003F10E3">
        <w:rPr>
          <w:rFonts w:ascii="Book Antiqua" w:hAnsi="Book Antiqua"/>
        </w:rPr>
        <w:t>frequenza delle lezioni</w:t>
      </w:r>
    </w:p>
    <w:p w:rsidR="00D9051A" w:rsidRPr="003F10E3" w:rsidRDefault="00D9051A" w:rsidP="00D9574A">
      <w:pPr>
        <w:pStyle w:val="Pidipagina"/>
        <w:numPr>
          <w:ilvl w:val="0"/>
          <w:numId w:val="69"/>
        </w:numPr>
        <w:tabs>
          <w:tab w:val="clear" w:pos="4819"/>
          <w:tab w:val="clear" w:pos="9638"/>
        </w:tabs>
        <w:jc w:val="both"/>
        <w:rPr>
          <w:rFonts w:ascii="Book Antiqua" w:hAnsi="Book Antiqua"/>
        </w:rPr>
      </w:pPr>
      <w:r w:rsidRPr="003F10E3">
        <w:rPr>
          <w:rFonts w:ascii="Book Antiqua" w:hAnsi="Book Antiqua"/>
        </w:rPr>
        <w:t xml:space="preserve">progressione </w:t>
      </w:r>
      <w:r w:rsidR="00D44330" w:rsidRPr="003F10E3">
        <w:rPr>
          <w:rFonts w:ascii="Book Antiqua" w:hAnsi="Book Antiqua"/>
        </w:rPr>
        <w:t>rispetto ai livelli di partenza</w:t>
      </w:r>
    </w:p>
    <w:p w:rsidR="00D44330" w:rsidRPr="003F10E3" w:rsidRDefault="00D44330" w:rsidP="00D44330">
      <w:pPr>
        <w:jc w:val="both"/>
        <w:rPr>
          <w:rFonts w:ascii="Book Antiqua" w:hAnsi="Book Antiqua"/>
          <w:color w:val="000000"/>
        </w:rPr>
      </w:pPr>
    </w:p>
    <w:p w:rsidR="00D44330" w:rsidRPr="003F10E3" w:rsidRDefault="00D44330" w:rsidP="00D44330">
      <w:pPr>
        <w:jc w:val="both"/>
        <w:rPr>
          <w:rFonts w:ascii="Book Antiqua" w:hAnsi="Book Antiqua"/>
        </w:rPr>
      </w:pPr>
      <w:r w:rsidRPr="003F10E3">
        <w:rPr>
          <w:rFonts w:ascii="Book Antiqua" w:hAnsi="Book Antiqua"/>
          <w:color w:val="000000"/>
        </w:rPr>
        <w:t xml:space="preserve">Le verifiche, ragionevolmente distribuite nel tempo per consentire una più accurata percezione e valutazione del percorso di apprendimento, saranno sia orali che scritte. </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In merito a verifica e valutazione, si precisa quanto segue:</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1. Prove scritte (ove previsto): almeno due nel trimestre e tre nel pentamestre.</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 xml:space="preserve">2. Verifiche orali: almeno due nel trimestre e tre nel pentamestre. </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Le interrogazioni possono essere integrate o sostituite da verifiche o test scritti di varia tipologia.</w:t>
      </w:r>
    </w:p>
    <w:p w:rsidR="00D44330" w:rsidRPr="003F10E3" w:rsidRDefault="00D44330" w:rsidP="005F3A01">
      <w:pPr>
        <w:autoSpaceDE w:val="0"/>
        <w:autoSpaceDN w:val="0"/>
        <w:adjustRightInd w:val="0"/>
        <w:jc w:val="both"/>
        <w:rPr>
          <w:rFonts w:ascii="Book Antiqua" w:hAnsi="Book Antiqua"/>
        </w:rPr>
      </w:pPr>
      <w:r w:rsidRPr="003F10E3">
        <w:rPr>
          <w:rFonts w:ascii="Book Antiqua" w:hAnsi="Book Antiqua"/>
        </w:rPr>
        <w:t>Tutte le valutaz</w:t>
      </w:r>
      <w:r w:rsidR="005F3A01" w:rsidRPr="003F10E3">
        <w:rPr>
          <w:rFonts w:ascii="Book Antiqua" w:hAnsi="Book Antiqua"/>
        </w:rPr>
        <w:t>ioni saranno espresse in decimi e g</w:t>
      </w:r>
      <w:r w:rsidRPr="003F10E3">
        <w:rPr>
          <w:rFonts w:ascii="Book Antiqua" w:hAnsi="Book Antiqua"/>
        </w:rPr>
        <w:t xml:space="preserve">li elementi di valutazione </w:t>
      </w:r>
      <w:r w:rsidR="005F3A01" w:rsidRPr="003F10E3">
        <w:rPr>
          <w:rFonts w:ascii="Book Antiqua" w:hAnsi="Book Antiqua"/>
        </w:rPr>
        <w:t>saranno</w:t>
      </w:r>
      <w:r w:rsidRPr="003F10E3">
        <w:rPr>
          <w:rFonts w:ascii="Book Antiqua" w:hAnsi="Book Antiqua"/>
        </w:rPr>
        <w:t xml:space="preserve"> illustrati anticipatamen</w:t>
      </w:r>
      <w:r w:rsidR="005F3A01" w:rsidRPr="003F10E3">
        <w:rPr>
          <w:rFonts w:ascii="Book Antiqua" w:hAnsi="Book Antiqua"/>
        </w:rPr>
        <w:t>te e con chiarezza alle classi.</w:t>
      </w:r>
    </w:p>
    <w:p w:rsidR="00D9051A" w:rsidRPr="003F10E3" w:rsidRDefault="00D9051A" w:rsidP="00D9051A">
      <w:pPr>
        <w:pStyle w:val="Pidipagina"/>
        <w:tabs>
          <w:tab w:val="clear" w:pos="4819"/>
          <w:tab w:val="clear" w:pos="9638"/>
          <w:tab w:val="num" w:pos="284"/>
        </w:tabs>
        <w:jc w:val="both"/>
        <w:rPr>
          <w:rFonts w:ascii="Book Antiqua" w:hAnsi="Book Antiqua"/>
        </w:rPr>
      </w:pPr>
      <w:r w:rsidRPr="003F10E3">
        <w:rPr>
          <w:rFonts w:ascii="Book Antiqua" w:hAnsi="Book Antiqua"/>
        </w:rPr>
        <w:t xml:space="preserve">Per quanto concerne criteri e strumenti di misurazione (punteggi e livelli) e criteri e  strumenti della valutazione (indicatori e descrittori adottati per l'attribuzione dei voti) ci si atterrà alle tabelle di misurazione elaborate in sede collegiale ed allegate al presente documento. </w:t>
      </w:r>
    </w:p>
    <w:p w:rsidR="00D9051A" w:rsidRPr="003F10E3" w:rsidRDefault="00D9051A" w:rsidP="00D9051A">
      <w:pPr>
        <w:pStyle w:val="Pidipagina"/>
        <w:tabs>
          <w:tab w:val="clear" w:pos="4819"/>
          <w:tab w:val="clear" w:pos="9638"/>
          <w:tab w:val="num" w:pos="284"/>
        </w:tabs>
        <w:jc w:val="both"/>
        <w:rPr>
          <w:rFonts w:ascii="Book Antiqua" w:hAnsi="Book Antiqua"/>
        </w:rPr>
      </w:pP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Si fa riferimento alle seguenti griglie contenute nel P.O.F.:</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Indicatori valutativi</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Primo biennio – Valutazione sommativa</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Criteri di attribuzione del voto di comportamento</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Scrutinio finale – Criteri di valutazione</w:t>
      </w:r>
    </w:p>
    <w:p w:rsidR="00247924" w:rsidRDefault="00247924">
      <w:pPr>
        <w:suppressAutoHyphens w:val="0"/>
        <w:spacing w:after="200" w:line="276" w:lineRule="auto"/>
        <w:rPr>
          <w:sz w:val="18"/>
          <w:szCs w:val="18"/>
        </w:rPr>
      </w:pPr>
      <w:r>
        <w:rPr>
          <w:sz w:val="18"/>
          <w:szCs w:val="18"/>
        </w:rPr>
        <w:br w:type="page"/>
      </w:r>
    </w:p>
    <w:tbl>
      <w:tblPr>
        <w:tblStyle w:val="Grigliatabella"/>
        <w:tblW w:w="0" w:type="auto"/>
        <w:tblLook w:val="04A0" w:firstRow="1" w:lastRow="0" w:firstColumn="1" w:lastColumn="0" w:noHBand="0" w:noVBand="1"/>
      </w:tblPr>
      <w:tblGrid>
        <w:gridCol w:w="9628"/>
      </w:tblGrid>
      <w:tr w:rsidR="00187E85" w:rsidRPr="00D16D2B" w:rsidTr="0017449C">
        <w:trPr>
          <w:trHeight w:val="752"/>
        </w:trPr>
        <w:tc>
          <w:tcPr>
            <w:tcW w:w="9778" w:type="dxa"/>
            <w:shd w:val="clear" w:color="auto" w:fill="FEFAC9" w:themeFill="background2"/>
            <w:vAlign w:val="center"/>
          </w:tcPr>
          <w:p w:rsidR="00187E85" w:rsidRPr="008E3D83" w:rsidRDefault="00187E85" w:rsidP="002C20A7">
            <w:pPr>
              <w:jc w:val="center"/>
              <w:rPr>
                <w:rFonts w:ascii="Book Antiqua" w:hAnsi="Book Antiqua"/>
                <w:b/>
                <w:caps/>
                <w:sz w:val="24"/>
              </w:rPr>
            </w:pPr>
            <w:r>
              <w:rPr>
                <w:rFonts w:ascii="Book Antiqua" w:hAnsi="Book Antiqua"/>
                <w:b/>
                <w:caps/>
                <w:sz w:val="24"/>
              </w:rPr>
              <w:lastRenderedPageBreak/>
              <w:t>strategie di recupero</w:t>
            </w:r>
          </w:p>
        </w:tc>
      </w:tr>
    </w:tbl>
    <w:p w:rsidR="00247924" w:rsidRDefault="00247924" w:rsidP="00247924">
      <w:pPr>
        <w:autoSpaceDE w:val="0"/>
        <w:autoSpaceDN w:val="0"/>
        <w:adjustRightInd w:val="0"/>
        <w:jc w:val="center"/>
        <w:rPr>
          <w:rFonts w:ascii="Times New Roman" w:hAnsi="Times New Roman"/>
          <w:b/>
          <w:bCs/>
          <w:sz w:val="24"/>
          <w:szCs w:val="24"/>
          <w:u w:val="single"/>
        </w:rPr>
      </w:pP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Secondo le modalità previste dal P.O.F e la programmazione dei Consigli di Classe.</w:t>
      </w: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 xml:space="preserve">Per le situazioni di </w:t>
      </w:r>
      <w:r w:rsidRPr="00187E85">
        <w:rPr>
          <w:rFonts w:ascii="Book Antiqua" w:hAnsi="Book Antiqua"/>
          <w:b/>
          <w:szCs w:val="24"/>
        </w:rPr>
        <w:t>gravi carenze</w:t>
      </w:r>
      <w:r w:rsidRPr="00187E85">
        <w:rPr>
          <w:rFonts w:ascii="Book Antiqua" w:hAnsi="Book Antiqua"/>
          <w:szCs w:val="24"/>
        </w:rPr>
        <w:t xml:space="preserve"> riscontrate nel processo formativo, </w:t>
      </w:r>
      <w:r w:rsidRPr="00187E85">
        <w:rPr>
          <w:rFonts w:ascii="Book Antiqua" w:hAnsi="Book Antiqua"/>
          <w:b/>
          <w:szCs w:val="24"/>
        </w:rPr>
        <w:t>interventi integrativi</w:t>
      </w:r>
      <w:r w:rsidRPr="00187E85">
        <w:rPr>
          <w:rFonts w:ascii="Book Antiqua" w:hAnsi="Book Antiqua"/>
          <w:szCs w:val="24"/>
        </w:rPr>
        <w:t xml:space="preserve"> secondo le modalità e i tempi deliberati dal Collegio dei Docenti.</w:t>
      </w: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 xml:space="preserve">Per gli alunni che presentano </w:t>
      </w:r>
      <w:r w:rsidR="00067561">
        <w:rPr>
          <w:rFonts w:ascii="Book Antiqua" w:hAnsi="Book Antiqua"/>
          <w:b/>
          <w:szCs w:val="24"/>
        </w:rPr>
        <w:t>carenze lievi</w:t>
      </w:r>
      <w:r w:rsidRPr="00187E85">
        <w:rPr>
          <w:rFonts w:ascii="Book Antiqua" w:hAnsi="Book Antiqua"/>
          <w:szCs w:val="24"/>
        </w:rPr>
        <w:t xml:space="preserve">, saranno attivate </w:t>
      </w:r>
      <w:r w:rsidRPr="00187E85">
        <w:rPr>
          <w:rFonts w:ascii="Book Antiqua" w:hAnsi="Book Antiqua"/>
          <w:b/>
          <w:szCs w:val="24"/>
        </w:rPr>
        <w:t>procedure di recupero</w:t>
      </w:r>
      <w:r w:rsidRPr="00187E85">
        <w:rPr>
          <w:rFonts w:ascii="Book Antiqua" w:hAnsi="Book Antiqua"/>
          <w:szCs w:val="24"/>
        </w:rPr>
        <w:t xml:space="preserve"> da effettuare durante il normale svolgimento delle lezioni, da verificare con le prove curriculari.</w:t>
      </w:r>
    </w:p>
    <w:p w:rsidR="00187E85" w:rsidRDefault="00187E85" w:rsidP="00187E85">
      <w:pPr>
        <w:jc w:val="center"/>
        <w:rPr>
          <w:rFonts w:ascii="Book Antiqua" w:hAnsi="Book Antiqua"/>
          <w:b/>
          <w:caps/>
          <w:spacing w:val="20"/>
          <w:u w:val="single"/>
        </w:rPr>
      </w:pPr>
    </w:p>
    <w:p w:rsidR="00187E85" w:rsidRPr="00E56671" w:rsidRDefault="00187E85" w:rsidP="00187E85">
      <w:pPr>
        <w:jc w:val="center"/>
        <w:rPr>
          <w:rFonts w:ascii="Book Antiqua" w:hAnsi="Book Antiqua"/>
          <w:b/>
          <w:bCs/>
          <w:caps/>
          <w:u w:val="single"/>
        </w:rPr>
      </w:pPr>
      <w:r>
        <w:rPr>
          <w:rFonts w:ascii="Book Antiqua" w:hAnsi="Book Antiqua"/>
          <w:b/>
          <w:caps/>
          <w:spacing w:val="20"/>
          <w:u w:val="single"/>
        </w:rPr>
        <w:t>interventi integrativi</w:t>
      </w:r>
    </w:p>
    <w:p w:rsidR="00187E85" w:rsidRPr="00187E85" w:rsidRDefault="00187E85" w:rsidP="00187E85">
      <w:pPr>
        <w:rPr>
          <w:rFonts w:ascii="Book Antiqua" w:hAnsi="Book Antiqua"/>
          <w:sz w:val="12"/>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3"/>
        <w:gridCol w:w="2926"/>
        <w:gridCol w:w="1828"/>
        <w:gridCol w:w="1611"/>
      </w:tblGrid>
      <w:tr w:rsidR="00187E85" w:rsidRPr="00F819C4" w:rsidTr="002C20A7">
        <w:tc>
          <w:tcPr>
            <w:tcW w:w="3331"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187E85" w:rsidRPr="00F819C4" w:rsidTr="002C20A7">
        <w:trPr>
          <w:trHeight w:val="2975"/>
        </w:trPr>
        <w:tc>
          <w:tcPr>
            <w:tcW w:w="3331"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colmare le lacune di base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recuperare conoscenze specifiche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recuperare abilità specifiche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potenziare la capacità di osservazione, di analisi, logica, di sintesi e di rielaborazione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favorire l’acquisizione di un adeguato metodo di studio</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superare le difficoltà operative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sviluppare il senso di responsabilità</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accrescere la fiducia in sé</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migliorare il grado di autonomia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sviluppare la motivazione allo studio</w:t>
            </w:r>
          </w:p>
        </w:tc>
        <w:tc>
          <w:tcPr>
            <w:tcW w:w="2976"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ripresa e semplificazione di argomenti già trattati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lezione frontale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discussione collettiva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proposta di lavori a piccoli gruppi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i/>
                <w:iCs/>
                <w:sz w:val="18"/>
                <w:szCs w:val="18"/>
              </w:rPr>
            </w:pPr>
            <w:r w:rsidRPr="00F819C4">
              <w:rPr>
                <w:rFonts w:ascii="Book Antiqua" w:hAnsi="Book Antiqua"/>
                <w:sz w:val="18"/>
                <w:szCs w:val="18"/>
              </w:rPr>
              <w:t xml:space="preserve">presentazione, discussione e risoluzione di un problema </w:t>
            </w:r>
            <w:r w:rsidRPr="00F819C4">
              <w:rPr>
                <w:rFonts w:ascii="Book Antiqua" w:hAnsi="Book Antiqua"/>
                <w:i/>
                <w:iCs/>
                <w:sz w:val="18"/>
                <w:szCs w:val="18"/>
              </w:rPr>
              <w:t>(problem solving)</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proposta di esercizi di difficoltà graduata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interventi individualizzati</w:t>
            </w:r>
          </w:p>
        </w:tc>
        <w:tc>
          <w:tcPr>
            <w:tcW w:w="1843"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questionari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interrogazioni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test variamente strutturati</w:t>
            </w:r>
          </w:p>
        </w:tc>
        <w:tc>
          <w:tcPr>
            <w:tcW w:w="1628"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libri di testo</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eserciziari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vocabolari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fotocopie</w:t>
            </w:r>
          </w:p>
          <w:p w:rsidR="00187E85"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laboratori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tc>
      </w:tr>
    </w:tbl>
    <w:p w:rsidR="00187E85" w:rsidRDefault="00187E85" w:rsidP="00187E85">
      <w:pPr>
        <w:jc w:val="center"/>
        <w:rPr>
          <w:rFonts w:ascii="Book Antiqua" w:hAnsi="Book Antiqua"/>
          <w:b/>
          <w:caps/>
          <w:spacing w:val="20"/>
          <w:u w:val="single"/>
        </w:rPr>
      </w:pPr>
    </w:p>
    <w:p w:rsidR="00187E85" w:rsidRPr="00E56671" w:rsidRDefault="00187E85" w:rsidP="00187E85">
      <w:pPr>
        <w:jc w:val="center"/>
        <w:rPr>
          <w:rFonts w:ascii="Book Antiqua" w:hAnsi="Book Antiqua"/>
          <w:b/>
          <w:bCs/>
          <w:caps/>
          <w:u w:val="single"/>
        </w:rPr>
      </w:pPr>
      <w:r>
        <w:rPr>
          <w:rFonts w:ascii="Book Antiqua" w:hAnsi="Book Antiqua"/>
          <w:b/>
          <w:caps/>
          <w:spacing w:val="20"/>
          <w:u w:val="single"/>
        </w:rPr>
        <w:t>procedure</w:t>
      </w:r>
      <w:r w:rsidRPr="00E56671">
        <w:rPr>
          <w:rFonts w:ascii="Book Antiqua" w:hAnsi="Book Antiqua"/>
          <w:b/>
          <w:caps/>
          <w:spacing w:val="20"/>
          <w:u w:val="single"/>
        </w:rPr>
        <w:t xml:space="preserve"> di recupero</w:t>
      </w:r>
    </w:p>
    <w:p w:rsidR="00247924" w:rsidRPr="00187E85" w:rsidRDefault="00247924" w:rsidP="00247924">
      <w:pPr>
        <w:jc w:val="center"/>
        <w:rPr>
          <w:rFonts w:ascii="Book Antiqua" w:hAnsi="Book Antiqua"/>
          <w:b/>
          <w:caps/>
          <w:sz w:val="12"/>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71"/>
        <w:gridCol w:w="2926"/>
        <w:gridCol w:w="1820"/>
        <w:gridCol w:w="1611"/>
      </w:tblGrid>
      <w:tr w:rsidR="00247924" w:rsidRPr="00F819C4" w:rsidTr="00247924">
        <w:tc>
          <w:tcPr>
            <w:tcW w:w="3331"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247924" w:rsidRPr="00F819C4" w:rsidRDefault="00247924" w:rsidP="00187E85">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247924" w:rsidRPr="00F819C4" w:rsidRDefault="00247924" w:rsidP="00187E85">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247924" w:rsidRPr="00F819C4" w:rsidTr="00187E85">
        <w:trPr>
          <w:trHeight w:val="2249"/>
        </w:trPr>
        <w:tc>
          <w:tcPr>
            <w:tcW w:w="3331"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superamento di lievi carenze di base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potenziamento delle abilità fondamentali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miglioramento delle competenze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perfezionamento del metodo di studio</w:t>
            </w:r>
          </w:p>
          <w:p w:rsidR="0024792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superamento di lievi difficoltà operative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rafforzamento di motivazione e di interesse</w:t>
            </w:r>
          </w:p>
        </w:tc>
        <w:tc>
          <w:tcPr>
            <w:tcW w:w="2976"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ripresa e semplificazione di argomenti già trattati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rallentamento del ritmo del lavoro</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interventi individualizzati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esercitazioni riepilogative</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843"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test variamente strutturati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 xml:space="preserve">questionari </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628"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libri di testo</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eserciziari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vocabolari</w:t>
            </w:r>
          </w:p>
          <w:p w:rsidR="0024792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fotocopie</w:t>
            </w:r>
          </w:p>
          <w:p w:rsidR="00187E85" w:rsidRPr="00187E85"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laboratori</w:t>
            </w:r>
          </w:p>
          <w:p w:rsidR="00247924"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p w:rsidR="00247924" w:rsidRPr="00F819C4" w:rsidRDefault="00247924" w:rsidP="00247924">
            <w:pPr>
              <w:pStyle w:val="Pidipagina"/>
              <w:tabs>
                <w:tab w:val="clear" w:pos="4819"/>
                <w:tab w:val="clear" w:pos="9638"/>
              </w:tabs>
              <w:ind w:left="2"/>
              <w:rPr>
                <w:rFonts w:ascii="Book Antiqua" w:hAnsi="Book Antiqua"/>
                <w:sz w:val="18"/>
                <w:szCs w:val="18"/>
              </w:rPr>
            </w:pPr>
          </w:p>
        </w:tc>
      </w:tr>
    </w:tbl>
    <w:p w:rsidR="00247924" w:rsidRDefault="00247924" w:rsidP="00247924">
      <w:pPr>
        <w:jc w:val="center"/>
        <w:rPr>
          <w:rFonts w:ascii="Book Antiqua" w:hAnsi="Book Antiqua"/>
          <w:b/>
          <w:caps/>
          <w:spacing w:val="20"/>
          <w:u w:val="single"/>
        </w:rPr>
      </w:pPr>
    </w:p>
    <w:p w:rsidR="00247924" w:rsidRPr="00E56671" w:rsidRDefault="00247924" w:rsidP="00247924">
      <w:pPr>
        <w:jc w:val="center"/>
        <w:rPr>
          <w:rFonts w:ascii="Book Antiqua" w:hAnsi="Book Antiqua"/>
          <w:b/>
          <w:caps/>
          <w:spacing w:val="20"/>
          <w:u w:val="single"/>
        </w:rPr>
      </w:pPr>
      <w:r w:rsidRPr="00E56671">
        <w:rPr>
          <w:rFonts w:ascii="Book Antiqua" w:hAnsi="Book Antiqua"/>
          <w:b/>
          <w:caps/>
          <w:spacing w:val="20"/>
          <w:u w:val="single"/>
        </w:rPr>
        <w:t>Attività di approfondimento</w:t>
      </w:r>
    </w:p>
    <w:p w:rsidR="00247924" w:rsidRPr="00B76540" w:rsidRDefault="00247924" w:rsidP="00247924">
      <w:pPr>
        <w:pStyle w:val="Corpotesto"/>
        <w:rPr>
          <w:rFonts w:ascii="Book Antiqua" w:hAnsi="Book Antiqua"/>
          <w:caps/>
          <w:sz w:val="12"/>
        </w:rPr>
      </w:pPr>
    </w:p>
    <w:p w:rsidR="00247924" w:rsidRPr="00E56671" w:rsidRDefault="00247924" w:rsidP="00247924">
      <w:pPr>
        <w:pStyle w:val="Corpotesto"/>
        <w:jc w:val="both"/>
        <w:rPr>
          <w:rFonts w:ascii="Book Antiqua" w:hAnsi="Book Antiqua"/>
        </w:rPr>
      </w:pPr>
      <w:r w:rsidRPr="00E56671">
        <w:rPr>
          <w:rFonts w:ascii="Book Antiqua" w:hAnsi="Book Antiqua"/>
        </w:rPr>
        <w:t xml:space="preserve">Le attività di approfondimento interessano gli alunni non destinatari </w:t>
      </w:r>
      <w:r w:rsidR="00187E85">
        <w:rPr>
          <w:rFonts w:ascii="Book Antiqua" w:hAnsi="Book Antiqua"/>
        </w:rPr>
        <w:t>delle procedure di recupero in orario curriculare</w:t>
      </w:r>
      <w:r w:rsidRPr="00E56671">
        <w:rPr>
          <w:rFonts w:ascii="Book Antiqua" w:hAnsi="Book Antiqua"/>
        </w:rPr>
        <w:t xml:space="preserve"> che potranno anche essere assegnati</w:t>
      </w:r>
      <w:r w:rsidR="00187E85">
        <w:rPr>
          <w:rFonts w:ascii="Book Antiqua" w:hAnsi="Book Antiqua"/>
        </w:rPr>
        <w:t>,</w:t>
      </w:r>
      <w:r w:rsidRPr="00E56671">
        <w:rPr>
          <w:rFonts w:ascii="Book Antiqua" w:hAnsi="Book Antiqua"/>
        </w:rPr>
        <w:t xml:space="preserve"> con il ruolo di </w:t>
      </w:r>
      <w:r w:rsidRPr="00E56671">
        <w:rPr>
          <w:rFonts w:ascii="Book Antiqua" w:hAnsi="Book Antiqua"/>
          <w:i/>
          <w:iCs/>
        </w:rPr>
        <w:t>tutor</w:t>
      </w:r>
      <w:r w:rsidRPr="00E56671">
        <w:rPr>
          <w:rFonts w:ascii="Book Antiqua" w:hAnsi="Book Antiqua"/>
        </w:rPr>
        <w:t xml:space="preserve">, ai compagni in difficoltà. </w:t>
      </w:r>
    </w:p>
    <w:p w:rsidR="00247924" w:rsidRPr="00B76540" w:rsidRDefault="00247924" w:rsidP="00247924">
      <w:pPr>
        <w:pStyle w:val="Corpotesto"/>
        <w:jc w:val="both"/>
        <w:rPr>
          <w:rFonts w:ascii="Book Antiqua" w:hAnsi="Book Antiqua"/>
          <w:sz w:val="1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6"/>
        <w:gridCol w:w="2927"/>
        <w:gridCol w:w="1822"/>
        <w:gridCol w:w="1613"/>
      </w:tblGrid>
      <w:tr w:rsidR="00247924" w:rsidRPr="00F819C4" w:rsidTr="00247924">
        <w:tc>
          <w:tcPr>
            <w:tcW w:w="3331"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247924" w:rsidRPr="00F819C4" w:rsidTr="00247924">
        <w:trPr>
          <w:trHeight w:val="1961"/>
        </w:trPr>
        <w:tc>
          <w:tcPr>
            <w:tcW w:w="3331"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ampliare la conoscenza di argomenti specifici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perfezionare le competenze specifiche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affinare le capacità di analisi</w:t>
            </w:r>
          </w:p>
        </w:tc>
        <w:tc>
          <w:tcPr>
            <w:tcW w:w="2976"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proposte di letture mirate e documentate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i/>
                <w:iCs/>
                <w:sz w:val="18"/>
                <w:szCs w:val="18"/>
              </w:rPr>
            </w:pPr>
            <w:r w:rsidRPr="00F819C4">
              <w:rPr>
                <w:rFonts w:ascii="Book Antiqua" w:hAnsi="Book Antiqua"/>
                <w:sz w:val="18"/>
                <w:szCs w:val="18"/>
              </w:rPr>
              <w:t xml:space="preserve">presentazione, discussione e risoluzione di un problema </w:t>
            </w:r>
            <w:r w:rsidRPr="00F819C4">
              <w:rPr>
                <w:rFonts w:ascii="Book Antiqua" w:hAnsi="Book Antiqua"/>
                <w:i/>
                <w:iCs/>
                <w:sz w:val="18"/>
                <w:szCs w:val="18"/>
              </w:rPr>
              <w:t>(problem solving)</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lavori di gruppo e/o individuali</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843"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questionari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 xml:space="preserve">relazioni </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 xml:space="preserve">discussioni </w:t>
            </w:r>
          </w:p>
          <w:p w:rsidR="00247924" w:rsidRPr="00F819C4" w:rsidRDefault="00247924" w:rsidP="00247924">
            <w:pPr>
              <w:pStyle w:val="Pidipagina"/>
              <w:tabs>
                <w:tab w:val="clear" w:pos="4819"/>
                <w:tab w:val="clear" w:pos="9638"/>
              </w:tabs>
              <w:ind w:left="2"/>
              <w:rPr>
                <w:rFonts w:ascii="Book Antiqua" w:hAnsi="Book Antiqua"/>
                <w:sz w:val="18"/>
                <w:szCs w:val="18"/>
              </w:rPr>
            </w:pP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628"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vocabolari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fotocopie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riviste e giornali</w:t>
            </w:r>
          </w:p>
          <w:p w:rsidR="00247924" w:rsidRPr="00F819C4" w:rsidRDefault="00B76540"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p w:rsidR="00247924" w:rsidRPr="00F819C4" w:rsidRDefault="00B76540"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laboratori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sidRPr="00F819C4">
              <w:rPr>
                <w:rFonts w:ascii="Book Antiqua" w:hAnsi="Book Antiqua"/>
                <w:sz w:val="18"/>
                <w:szCs w:val="18"/>
              </w:rPr>
              <w:t>biblioteca</w:t>
            </w:r>
          </w:p>
        </w:tc>
      </w:tr>
    </w:tbl>
    <w:p w:rsidR="003C1916" w:rsidRDefault="00067561">
      <w:pPr>
        <w:suppressAutoHyphens w:val="0"/>
        <w:spacing w:after="200" w:line="276" w:lineRule="auto"/>
        <w:rPr>
          <w:rFonts w:ascii="Times New Roman" w:hAnsi="Times New Roman"/>
          <w:b/>
          <w:bCs/>
          <w:sz w:val="24"/>
          <w:szCs w:val="24"/>
          <w:u w:val="single"/>
        </w:rPr>
      </w:pPr>
      <w:r>
        <w:rPr>
          <w:rFonts w:ascii="Times New Roman" w:hAnsi="Times New Roman"/>
          <w:b/>
          <w:bCs/>
          <w:sz w:val="24"/>
          <w:szCs w:val="24"/>
          <w:u w:val="single"/>
        </w:rPr>
        <w:t xml:space="preserve"> </w:t>
      </w:r>
    </w:p>
    <w:sectPr w:rsidR="003C1916" w:rsidSect="00EC4F46">
      <w:footerReference w:type="default" r:id="rId14"/>
      <w:pgSz w:w="11906" w:h="16838"/>
      <w:pgMar w:top="1417"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3090" w:rsidRDefault="00EA3090" w:rsidP="00EC4F46">
      <w:r>
        <w:separator/>
      </w:r>
    </w:p>
  </w:endnote>
  <w:endnote w:type="continuationSeparator" w:id="0">
    <w:p w:rsidR="00EA3090" w:rsidRDefault="00EA3090" w:rsidP="00EC4F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0502344"/>
      <w:docPartObj>
        <w:docPartGallery w:val="Page Numbers (Bottom of Page)"/>
        <w:docPartUnique/>
      </w:docPartObj>
    </w:sdtPr>
    <w:sdtEndPr/>
    <w:sdtContent>
      <w:p w:rsidR="00C707AA" w:rsidRDefault="008601CD">
        <w:pPr>
          <w:pStyle w:val="Pidipagina"/>
          <w:jc w:val="right"/>
        </w:pPr>
        <w:r>
          <w:fldChar w:fldCharType="begin"/>
        </w:r>
        <w:r>
          <w:instrText xml:space="preserve"> PAGE   \* MERGEFORMAT </w:instrText>
        </w:r>
        <w:r>
          <w:fldChar w:fldCharType="separate"/>
        </w:r>
        <w:r w:rsidR="00F00A44">
          <w:rPr>
            <w:noProof/>
          </w:rPr>
          <w:t>21</w:t>
        </w:r>
        <w:r>
          <w:rPr>
            <w:noProof/>
          </w:rPr>
          <w:fldChar w:fldCharType="end"/>
        </w:r>
      </w:p>
    </w:sdtContent>
  </w:sdt>
  <w:p w:rsidR="00C707AA" w:rsidRDefault="00C707AA">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3090" w:rsidRDefault="00EA3090" w:rsidP="00EC4F46">
      <w:r>
        <w:separator/>
      </w:r>
    </w:p>
  </w:footnote>
  <w:footnote w:type="continuationSeparator" w:id="0">
    <w:p w:rsidR="00EA3090" w:rsidRDefault="00EA3090" w:rsidP="00EC4F46">
      <w:r>
        <w:continuationSeparator/>
      </w:r>
    </w:p>
  </w:footnote>
  <w:footnote w:id="1">
    <w:p w:rsidR="004A539F" w:rsidRDefault="004A539F" w:rsidP="004A539F">
      <w:pPr>
        <w:pStyle w:val="Testonotaapidipagina"/>
      </w:pPr>
      <w:r>
        <w:rPr>
          <w:rStyle w:val="Rimandonotaapidipagina"/>
        </w:rPr>
        <w:footnoteRef/>
      </w:r>
      <w:r>
        <w:t xml:space="preserve"> All. 1 al D.M. </w:t>
      </w:r>
      <w:r w:rsidRPr="00984170">
        <w:t>139</w:t>
      </w:r>
      <w:r>
        <w:t xml:space="preserve"> del 22 agosto 2007.</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26076"/>
    <w:multiLevelType w:val="multilevel"/>
    <w:tmpl w:val="A9F0F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8718A1"/>
    <w:multiLevelType w:val="hybridMultilevel"/>
    <w:tmpl w:val="2A6CB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3D949F0"/>
    <w:multiLevelType w:val="multilevel"/>
    <w:tmpl w:val="6FA47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592AB8"/>
    <w:multiLevelType w:val="hybridMultilevel"/>
    <w:tmpl w:val="A5DC6640"/>
    <w:lvl w:ilvl="0" w:tplc="04100001">
      <w:start w:val="1"/>
      <w:numFmt w:val="bullet"/>
      <w:lvlText w:val=""/>
      <w:lvlJc w:val="left"/>
      <w:pPr>
        <w:ind w:left="862" w:hanging="360"/>
      </w:pPr>
      <w:rPr>
        <w:rFonts w:ascii="Symbol" w:hAnsi="Symbol" w:cs="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4" w15:restartNumberingAfterBreak="0">
    <w:nsid w:val="09EF42DF"/>
    <w:multiLevelType w:val="multilevel"/>
    <w:tmpl w:val="60A2B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A77C1"/>
    <w:multiLevelType w:val="multilevel"/>
    <w:tmpl w:val="E9982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FF378E"/>
    <w:multiLevelType w:val="multilevel"/>
    <w:tmpl w:val="ED08E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090F86"/>
    <w:multiLevelType w:val="multilevel"/>
    <w:tmpl w:val="4F1C5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6B5039"/>
    <w:multiLevelType w:val="multilevel"/>
    <w:tmpl w:val="E618E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2B54EB"/>
    <w:multiLevelType w:val="hybridMultilevel"/>
    <w:tmpl w:val="F6C8096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15715320"/>
    <w:multiLevelType w:val="multilevel"/>
    <w:tmpl w:val="6194E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7001C4C"/>
    <w:multiLevelType w:val="hybridMultilevel"/>
    <w:tmpl w:val="D808582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171C4D00"/>
    <w:multiLevelType w:val="multilevel"/>
    <w:tmpl w:val="8D627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7A1291B"/>
    <w:multiLevelType w:val="multilevel"/>
    <w:tmpl w:val="6FC07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8411A55"/>
    <w:multiLevelType w:val="hybridMultilevel"/>
    <w:tmpl w:val="5AC83DBA"/>
    <w:lvl w:ilvl="0" w:tplc="FABEE56C">
      <w:start w:val="1"/>
      <w:numFmt w:val="bullet"/>
      <w:lvlText w:val=""/>
      <w:lvlJc w:val="left"/>
      <w:pPr>
        <w:tabs>
          <w:tab w:val="num" w:pos="1440"/>
        </w:tabs>
        <w:ind w:left="1440" w:hanging="360"/>
      </w:pPr>
      <w:rPr>
        <w:rFonts w:ascii="Wingdings" w:hAnsi="Wingdings" w:hint="default"/>
      </w:rPr>
    </w:lvl>
    <w:lvl w:ilvl="1" w:tplc="6D801FAA">
      <w:numFmt w:val="bullet"/>
      <w:lvlText w:val="-"/>
      <w:lvlJc w:val="left"/>
      <w:pPr>
        <w:tabs>
          <w:tab w:val="num" w:pos="1440"/>
        </w:tabs>
        <w:ind w:left="1440" w:hanging="360"/>
      </w:pPr>
      <w:rPr>
        <w:rFonts w:hint="default"/>
        <w:b w:val="0"/>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BE7138B"/>
    <w:multiLevelType w:val="multilevel"/>
    <w:tmpl w:val="03645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0C02D4E"/>
    <w:multiLevelType w:val="multilevel"/>
    <w:tmpl w:val="991E7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1CF469A"/>
    <w:multiLevelType w:val="multilevel"/>
    <w:tmpl w:val="920C5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33567BC"/>
    <w:multiLevelType w:val="multilevel"/>
    <w:tmpl w:val="AC5E0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3703D56"/>
    <w:multiLevelType w:val="hybridMultilevel"/>
    <w:tmpl w:val="3792260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4D95C1E"/>
    <w:multiLevelType w:val="hybridMultilevel"/>
    <w:tmpl w:val="26285A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58A5020"/>
    <w:multiLevelType w:val="multilevel"/>
    <w:tmpl w:val="5DF4E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7411CE0"/>
    <w:multiLevelType w:val="hybridMultilevel"/>
    <w:tmpl w:val="A6A6CC0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23" w15:restartNumberingAfterBreak="0">
    <w:nsid w:val="27924BB4"/>
    <w:multiLevelType w:val="multilevel"/>
    <w:tmpl w:val="FDE84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7C57701"/>
    <w:multiLevelType w:val="multilevel"/>
    <w:tmpl w:val="7D3E2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BE05E64"/>
    <w:multiLevelType w:val="hybridMultilevel"/>
    <w:tmpl w:val="BAB4320A"/>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26" w15:restartNumberingAfterBreak="0">
    <w:nsid w:val="2D070E78"/>
    <w:multiLevelType w:val="hybridMultilevel"/>
    <w:tmpl w:val="6F241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2D6B2C56"/>
    <w:multiLevelType w:val="hybridMultilevel"/>
    <w:tmpl w:val="4BE2A14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8" w15:restartNumberingAfterBreak="0">
    <w:nsid w:val="30305359"/>
    <w:multiLevelType w:val="hybridMultilevel"/>
    <w:tmpl w:val="9E106BBE"/>
    <w:lvl w:ilvl="0" w:tplc="FABEE56C">
      <w:start w:val="1"/>
      <w:numFmt w:val="bullet"/>
      <w:lvlText w:val=""/>
      <w:lvlJc w:val="left"/>
      <w:pPr>
        <w:tabs>
          <w:tab w:val="num" w:pos="1440"/>
        </w:tabs>
        <w:ind w:left="1440" w:hanging="360"/>
      </w:pPr>
      <w:rPr>
        <w:rFonts w:ascii="Wingdings" w:hAnsi="Wingdings" w:hint="default"/>
      </w:rPr>
    </w:lvl>
    <w:lvl w:ilvl="1" w:tplc="0410000F">
      <w:start w:val="1"/>
      <w:numFmt w:val="decimal"/>
      <w:lvlText w:val="%2."/>
      <w:lvlJc w:val="left"/>
      <w:pPr>
        <w:tabs>
          <w:tab w:val="num" w:pos="1440"/>
        </w:tabs>
        <w:ind w:left="1440" w:hanging="360"/>
      </w:p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20E6D7C"/>
    <w:multiLevelType w:val="hybridMultilevel"/>
    <w:tmpl w:val="D3E0DC7E"/>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30" w15:restartNumberingAfterBreak="0">
    <w:nsid w:val="35066265"/>
    <w:multiLevelType w:val="multilevel"/>
    <w:tmpl w:val="218C6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6093089"/>
    <w:multiLevelType w:val="multilevel"/>
    <w:tmpl w:val="4D74A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688466F"/>
    <w:multiLevelType w:val="multilevel"/>
    <w:tmpl w:val="83B4F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73B15B3"/>
    <w:multiLevelType w:val="hybridMultilevel"/>
    <w:tmpl w:val="541E6D5E"/>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34" w15:restartNumberingAfterBreak="0">
    <w:nsid w:val="384F7462"/>
    <w:multiLevelType w:val="hybridMultilevel"/>
    <w:tmpl w:val="D34A7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3915127D"/>
    <w:multiLevelType w:val="multilevel"/>
    <w:tmpl w:val="0074A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A2322CA"/>
    <w:multiLevelType w:val="hybridMultilevel"/>
    <w:tmpl w:val="A40E5B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3A9A531B"/>
    <w:multiLevelType w:val="hybridMultilevel"/>
    <w:tmpl w:val="5442CFE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38" w15:restartNumberingAfterBreak="0">
    <w:nsid w:val="3B920C08"/>
    <w:multiLevelType w:val="hybridMultilevel"/>
    <w:tmpl w:val="475ACD6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9" w15:restartNumberingAfterBreak="0">
    <w:nsid w:val="3BFA2899"/>
    <w:multiLevelType w:val="hybridMultilevel"/>
    <w:tmpl w:val="43B037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3D7B5528"/>
    <w:multiLevelType w:val="hybridMultilevel"/>
    <w:tmpl w:val="A3BAB1F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41" w15:restartNumberingAfterBreak="0">
    <w:nsid w:val="41407345"/>
    <w:multiLevelType w:val="hybridMultilevel"/>
    <w:tmpl w:val="003E99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41801FE6"/>
    <w:multiLevelType w:val="hybridMultilevel"/>
    <w:tmpl w:val="FF422DA8"/>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43" w15:restartNumberingAfterBreak="0">
    <w:nsid w:val="432C2D71"/>
    <w:multiLevelType w:val="multilevel"/>
    <w:tmpl w:val="E4CE4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4C62875"/>
    <w:multiLevelType w:val="multilevel"/>
    <w:tmpl w:val="BB16E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5BD1EEC"/>
    <w:multiLevelType w:val="hybridMultilevel"/>
    <w:tmpl w:val="489624D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46" w15:restartNumberingAfterBreak="0">
    <w:nsid w:val="45C60A7C"/>
    <w:multiLevelType w:val="hybridMultilevel"/>
    <w:tmpl w:val="D808582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498412F2"/>
    <w:multiLevelType w:val="hybridMultilevel"/>
    <w:tmpl w:val="5344B7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49B266D4"/>
    <w:multiLevelType w:val="hybridMultilevel"/>
    <w:tmpl w:val="3092D86E"/>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9" w15:restartNumberingAfterBreak="0">
    <w:nsid w:val="4C0513A6"/>
    <w:multiLevelType w:val="multilevel"/>
    <w:tmpl w:val="D6062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C646AB2"/>
    <w:multiLevelType w:val="multilevel"/>
    <w:tmpl w:val="00309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DEF7E3E"/>
    <w:multiLevelType w:val="hybridMultilevel"/>
    <w:tmpl w:val="DDAEE688"/>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52" w15:restartNumberingAfterBreak="0">
    <w:nsid w:val="4F985164"/>
    <w:multiLevelType w:val="hybridMultilevel"/>
    <w:tmpl w:val="3E04827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3" w15:restartNumberingAfterBreak="0">
    <w:nsid w:val="509F170C"/>
    <w:multiLevelType w:val="hybridMultilevel"/>
    <w:tmpl w:val="B01003F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4" w15:restartNumberingAfterBreak="0">
    <w:nsid w:val="50E41013"/>
    <w:multiLevelType w:val="hybridMultilevel"/>
    <w:tmpl w:val="A4BA11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51190379"/>
    <w:multiLevelType w:val="multilevel"/>
    <w:tmpl w:val="DE1C5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520A09FB"/>
    <w:multiLevelType w:val="hybridMultilevel"/>
    <w:tmpl w:val="48B807E8"/>
    <w:lvl w:ilvl="0" w:tplc="9806B926">
      <w:start w:val="2"/>
      <w:numFmt w:val="bullet"/>
      <w:lvlText w:val=""/>
      <w:lvlJc w:val="left"/>
      <w:pPr>
        <w:tabs>
          <w:tab w:val="num" w:pos="360"/>
        </w:tabs>
        <w:ind w:left="587" w:hanging="227"/>
      </w:pPr>
      <w:rPr>
        <w:rFonts w:ascii="Wingdings 2" w:hAnsi="Wingdings 2" w:hint="default"/>
        <w:sz w:val="36"/>
        <w:szCs w:val="36"/>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4422B26"/>
    <w:multiLevelType w:val="hybridMultilevel"/>
    <w:tmpl w:val="7F6CC5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558F08BE"/>
    <w:multiLevelType w:val="multilevel"/>
    <w:tmpl w:val="34D8A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8B84664"/>
    <w:multiLevelType w:val="multilevel"/>
    <w:tmpl w:val="7AEE8B8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5AD618D4"/>
    <w:multiLevelType w:val="multilevel"/>
    <w:tmpl w:val="64AEF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5D380AA6"/>
    <w:multiLevelType w:val="hybridMultilevel"/>
    <w:tmpl w:val="AB02EB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5E507CD5"/>
    <w:multiLevelType w:val="hybridMultilevel"/>
    <w:tmpl w:val="7792AC0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3" w15:restartNumberingAfterBreak="0">
    <w:nsid w:val="5EBA5208"/>
    <w:multiLevelType w:val="hybridMultilevel"/>
    <w:tmpl w:val="1A50C0D8"/>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4" w15:restartNumberingAfterBreak="0">
    <w:nsid w:val="5F894A03"/>
    <w:multiLevelType w:val="hybridMultilevel"/>
    <w:tmpl w:val="E44CD214"/>
    <w:lvl w:ilvl="0" w:tplc="FABEE56C">
      <w:start w:val="1"/>
      <w:numFmt w:val="bullet"/>
      <w:lvlText w:val=""/>
      <w:lvlJc w:val="left"/>
      <w:pPr>
        <w:tabs>
          <w:tab w:val="num" w:pos="1440"/>
        </w:tabs>
        <w:ind w:left="144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13A3367"/>
    <w:multiLevelType w:val="hybridMultilevel"/>
    <w:tmpl w:val="6C0A38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6" w15:restartNumberingAfterBreak="0">
    <w:nsid w:val="64F90035"/>
    <w:multiLevelType w:val="hybridMultilevel"/>
    <w:tmpl w:val="46AA64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7" w15:restartNumberingAfterBreak="0">
    <w:nsid w:val="654F64B4"/>
    <w:multiLevelType w:val="multilevel"/>
    <w:tmpl w:val="20CA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55A6C89"/>
    <w:multiLevelType w:val="multilevel"/>
    <w:tmpl w:val="08C27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9ED0089"/>
    <w:multiLevelType w:val="hybridMultilevel"/>
    <w:tmpl w:val="521EC5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0" w15:restartNumberingAfterBreak="0">
    <w:nsid w:val="6AD65BB3"/>
    <w:multiLevelType w:val="hybridMultilevel"/>
    <w:tmpl w:val="5AC83DBA"/>
    <w:lvl w:ilvl="0" w:tplc="31EEEAE4">
      <w:numFmt w:val="bullet"/>
      <w:lvlText w:val="-"/>
      <w:lvlJc w:val="left"/>
      <w:pPr>
        <w:tabs>
          <w:tab w:val="num" w:pos="1440"/>
        </w:tabs>
        <w:ind w:left="1440" w:hanging="360"/>
      </w:pPr>
      <w:rPr>
        <w:rFonts w:hint="default"/>
      </w:rPr>
    </w:lvl>
    <w:lvl w:ilvl="1" w:tplc="6D801FAA">
      <w:numFmt w:val="bullet"/>
      <w:lvlText w:val="-"/>
      <w:lvlJc w:val="left"/>
      <w:pPr>
        <w:tabs>
          <w:tab w:val="num" w:pos="1440"/>
        </w:tabs>
        <w:ind w:left="1440" w:hanging="360"/>
      </w:pPr>
      <w:rPr>
        <w:rFonts w:hint="default"/>
        <w:b w:val="0"/>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C2A5C84"/>
    <w:multiLevelType w:val="hybridMultilevel"/>
    <w:tmpl w:val="086C936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2" w15:restartNumberingAfterBreak="0">
    <w:nsid w:val="6CAD7A76"/>
    <w:multiLevelType w:val="multilevel"/>
    <w:tmpl w:val="BF942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DA8236E"/>
    <w:multiLevelType w:val="multilevel"/>
    <w:tmpl w:val="D5801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712F62AA"/>
    <w:multiLevelType w:val="multilevel"/>
    <w:tmpl w:val="DB780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21C7CA4"/>
    <w:multiLevelType w:val="multilevel"/>
    <w:tmpl w:val="0916E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5602F75"/>
    <w:multiLevelType w:val="hybridMultilevel"/>
    <w:tmpl w:val="CB8E87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7" w15:restartNumberingAfterBreak="0">
    <w:nsid w:val="760201AD"/>
    <w:multiLevelType w:val="hybridMultilevel"/>
    <w:tmpl w:val="8DEAB2EE"/>
    <w:lvl w:ilvl="0" w:tplc="FABEE56C">
      <w:start w:val="1"/>
      <w:numFmt w:val="bullet"/>
      <w:lvlText w:val=""/>
      <w:lvlJc w:val="left"/>
      <w:pPr>
        <w:tabs>
          <w:tab w:val="num" w:pos="644"/>
        </w:tabs>
        <w:ind w:left="644"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78BA437C"/>
    <w:multiLevelType w:val="hybridMultilevel"/>
    <w:tmpl w:val="0CD6E57C"/>
    <w:lvl w:ilvl="0" w:tplc="04100001">
      <w:start w:val="1"/>
      <w:numFmt w:val="bullet"/>
      <w:lvlText w:val=""/>
      <w:lvlJc w:val="left"/>
      <w:pPr>
        <w:ind w:left="720" w:hanging="360"/>
      </w:pPr>
      <w:rPr>
        <w:rFonts w:ascii="Symbol" w:hAnsi="Symbol"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9" w15:restartNumberingAfterBreak="0">
    <w:nsid w:val="79545313"/>
    <w:multiLevelType w:val="hybridMultilevel"/>
    <w:tmpl w:val="93CA4A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79F173C3"/>
    <w:multiLevelType w:val="multilevel"/>
    <w:tmpl w:val="A1967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7B912B84"/>
    <w:multiLevelType w:val="multilevel"/>
    <w:tmpl w:val="542EC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CF932F2"/>
    <w:multiLevelType w:val="hybridMultilevel"/>
    <w:tmpl w:val="CF3609DE"/>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83" w15:restartNumberingAfterBreak="0">
    <w:nsid w:val="7D353EE6"/>
    <w:multiLevelType w:val="hybridMultilevel"/>
    <w:tmpl w:val="89BC5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7"/>
  </w:num>
  <w:num w:numId="2">
    <w:abstractNumId w:val="82"/>
  </w:num>
  <w:num w:numId="3">
    <w:abstractNumId w:val="62"/>
  </w:num>
  <w:num w:numId="4">
    <w:abstractNumId w:val="51"/>
  </w:num>
  <w:num w:numId="5">
    <w:abstractNumId w:val="45"/>
  </w:num>
  <w:num w:numId="6">
    <w:abstractNumId w:val="40"/>
  </w:num>
  <w:num w:numId="7">
    <w:abstractNumId w:val="25"/>
  </w:num>
  <w:num w:numId="8">
    <w:abstractNumId w:val="37"/>
  </w:num>
  <w:num w:numId="9">
    <w:abstractNumId w:val="69"/>
  </w:num>
  <w:num w:numId="10">
    <w:abstractNumId w:val="66"/>
  </w:num>
  <w:num w:numId="11">
    <w:abstractNumId w:val="41"/>
  </w:num>
  <w:num w:numId="12">
    <w:abstractNumId w:val="1"/>
  </w:num>
  <w:num w:numId="13">
    <w:abstractNumId w:val="29"/>
  </w:num>
  <w:num w:numId="14">
    <w:abstractNumId w:val="78"/>
  </w:num>
  <w:num w:numId="15">
    <w:abstractNumId w:val="3"/>
  </w:num>
  <w:num w:numId="16">
    <w:abstractNumId w:val="22"/>
  </w:num>
  <w:num w:numId="17">
    <w:abstractNumId w:val="34"/>
  </w:num>
  <w:num w:numId="18">
    <w:abstractNumId w:val="76"/>
  </w:num>
  <w:num w:numId="19">
    <w:abstractNumId w:val="26"/>
  </w:num>
  <w:num w:numId="20">
    <w:abstractNumId w:val="61"/>
  </w:num>
  <w:num w:numId="21">
    <w:abstractNumId w:val="42"/>
  </w:num>
  <w:num w:numId="22">
    <w:abstractNumId w:val="33"/>
  </w:num>
  <w:num w:numId="23">
    <w:abstractNumId w:val="79"/>
  </w:num>
  <w:num w:numId="24">
    <w:abstractNumId w:val="47"/>
  </w:num>
  <w:num w:numId="25">
    <w:abstractNumId w:val="54"/>
  </w:num>
  <w:num w:numId="26">
    <w:abstractNumId w:val="50"/>
  </w:num>
  <w:num w:numId="27">
    <w:abstractNumId w:val="21"/>
  </w:num>
  <w:num w:numId="28">
    <w:abstractNumId w:val="67"/>
  </w:num>
  <w:num w:numId="29">
    <w:abstractNumId w:val="0"/>
  </w:num>
  <w:num w:numId="30">
    <w:abstractNumId w:val="49"/>
  </w:num>
  <w:num w:numId="31">
    <w:abstractNumId w:val="75"/>
  </w:num>
  <w:num w:numId="32">
    <w:abstractNumId w:val="4"/>
  </w:num>
  <w:num w:numId="33">
    <w:abstractNumId w:val="60"/>
  </w:num>
  <w:num w:numId="34">
    <w:abstractNumId w:val="32"/>
  </w:num>
  <w:num w:numId="35">
    <w:abstractNumId w:val="10"/>
  </w:num>
  <w:num w:numId="36">
    <w:abstractNumId w:val="2"/>
  </w:num>
  <w:num w:numId="37">
    <w:abstractNumId w:val="12"/>
  </w:num>
  <w:num w:numId="38">
    <w:abstractNumId w:val="74"/>
  </w:num>
  <w:num w:numId="39">
    <w:abstractNumId w:val="44"/>
  </w:num>
  <w:num w:numId="40">
    <w:abstractNumId w:val="23"/>
  </w:num>
  <w:num w:numId="41">
    <w:abstractNumId w:val="80"/>
  </w:num>
  <w:num w:numId="42">
    <w:abstractNumId w:val="17"/>
  </w:num>
  <w:num w:numId="43">
    <w:abstractNumId w:val="31"/>
  </w:num>
  <w:num w:numId="44">
    <w:abstractNumId w:val="24"/>
  </w:num>
  <w:num w:numId="45">
    <w:abstractNumId w:val="55"/>
  </w:num>
  <w:num w:numId="46">
    <w:abstractNumId w:val="81"/>
  </w:num>
  <w:num w:numId="47">
    <w:abstractNumId w:val="35"/>
  </w:num>
  <w:num w:numId="48">
    <w:abstractNumId w:val="6"/>
  </w:num>
  <w:num w:numId="49">
    <w:abstractNumId w:val="18"/>
  </w:num>
  <w:num w:numId="50">
    <w:abstractNumId w:val="15"/>
  </w:num>
  <w:num w:numId="51">
    <w:abstractNumId w:val="30"/>
  </w:num>
  <w:num w:numId="52">
    <w:abstractNumId w:val="72"/>
  </w:num>
  <w:num w:numId="53">
    <w:abstractNumId w:val="7"/>
  </w:num>
  <w:num w:numId="54">
    <w:abstractNumId w:val="43"/>
  </w:num>
  <w:num w:numId="55">
    <w:abstractNumId w:val="58"/>
  </w:num>
  <w:num w:numId="56">
    <w:abstractNumId w:val="5"/>
  </w:num>
  <w:num w:numId="57">
    <w:abstractNumId w:val="73"/>
  </w:num>
  <w:num w:numId="58">
    <w:abstractNumId w:val="16"/>
  </w:num>
  <w:num w:numId="59">
    <w:abstractNumId w:val="68"/>
  </w:num>
  <w:num w:numId="60">
    <w:abstractNumId w:val="13"/>
  </w:num>
  <w:num w:numId="61">
    <w:abstractNumId w:val="83"/>
  </w:num>
  <w:num w:numId="62">
    <w:abstractNumId w:val="38"/>
  </w:num>
  <w:num w:numId="63">
    <w:abstractNumId w:val="20"/>
  </w:num>
  <w:num w:numId="64">
    <w:abstractNumId w:val="63"/>
  </w:num>
  <w:num w:numId="65">
    <w:abstractNumId w:val="77"/>
  </w:num>
  <w:num w:numId="66">
    <w:abstractNumId w:val="71"/>
  </w:num>
  <w:num w:numId="67">
    <w:abstractNumId w:val="56"/>
  </w:num>
  <w:num w:numId="68">
    <w:abstractNumId w:val="59"/>
  </w:num>
  <w:num w:numId="69">
    <w:abstractNumId w:val="65"/>
  </w:num>
  <w:num w:numId="70">
    <w:abstractNumId w:val="39"/>
  </w:num>
  <w:num w:numId="71">
    <w:abstractNumId w:val="19"/>
  </w:num>
  <w:num w:numId="72">
    <w:abstractNumId w:val="14"/>
  </w:num>
  <w:num w:numId="73">
    <w:abstractNumId w:val="28"/>
  </w:num>
  <w:num w:numId="74">
    <w:abstractNumId w:val="70"/>
  </w:num>
  <w:num w:numId="75">
    <w:abstractNumId w:val="64"/>
  </w:num>
  <w:num w:numId="76">
    <w:abstractNumId w:val="46"/>
  </w:num>
  <w:num w:numId="77">
    <w:abstractNumId w:val="8"/>
  </w:num>
  <w:num w:numId="78">
    <w:abstractNumId w:val="53"/>
  </w:num>
  <w:num w:numId="79">
    <w:abstractNumId w:val="52"/>
  </w:num>
  <w:num w:numId="80">
    <w:abstractNumId w:val="27"/>
  </w:num>
  <w:num w:numId="81">
    <w:abstractNumId w:val="9"/>
  </w:num>
  <w:num w:numId="82">
    <w:abstractNumId w:val="48"/>
  </w:num>
  <w:num w:numId="83">
    <w:abstractNumId w:val="36"/>
  </w:num>
  <w:num w:numId="84">
    <w:abstractNumId w:val="11"/>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1FF4"/>
    <w:rsid w:val="000013AD"/>
    <w:rsid w:val="0000197C"/>
    <w:rsid w:val="00012686"/>
    <w:rsid w:val="000564F9"/>
    <w:rsid w:val="00060595"/>
    <w:rsid w:val="00067561"/>
    <w:rsid w:val="00094C5D"/>
    <w:rsid w:val="000954EB"/>
    <w:rsid w:val="000A3AEA"/>
    <w:rsid w:val="000E274A"/>
    <w:rsid w:val="000F0F76"/>
    <w:rsid w:val="00134E63"/>
    <w:rsid w:val="0015146A"/>
    <w:rsid w:val="00153CE8"/>
    <w:rsid w:val="0017449C"/>
    <w:rsid w:val="00174764"/>
    <w:rsid w:val="00176250"/>
    <w:rsid w:val="00187E85"/>
    <w:rsid w:val="001C5E79"/>
    <w:rsid w:val="001D1FA3"/>
    <w:rsid w:val="001E202B"/>
    <w:rsid w:val="001E53DE"/>
    <w:rsid w:val="001F32EC"/>
    <w:rsid w:val="00206F77"/>
    <w:rsid w:val="0021472D"/>
    <w:rsid w:val="00245E70"/>
    <w:rsid w:val="00247924"/>
    <w:rsid w:val="00247991"/>
    <w:rsid w:val="00250D6F"/>
    <w:rsid w:val="0029688C"/>
    <w:rsid w:val="00297951"/>
    <w:rsid w:val="002B2B78"/>
    <w:rsid w:val="002C20A7"/>
    <w:rsid w:val="002D147C"/>
    <w:rsid w:val="002D3667"/>
    <w:rsid w:val="002E4030"/>
    <w:rsid w:val="002F5C87"/>
    <w:rsid w:val="00362D46"/>
    <w:rsid w:val="00370D12"/>
    <w:rsid w:val="00377AE3"/>
    <w:rsid w:val="003806EF"/>
    <w:rsid w:val="003C0F72"/>
    <w:rsid w:val="003C1916"/>
    <w:rsid w:val="003D4FD1"/>
    <w:rsid w:val="003F10E3"/>
    <w:rsid w:val="003F6066"/>
    <w:rsid w:val="003F701E"/>
    <w:rsid w:val="004079D2"/>
    <w:rsid w:val="0041115E"/>
    <w:rsid w:val="00413F48"/>
    <w:rsid w:val="004300C3"/>
    <w:rsid w:val="004308B8"/>
    <w:rsid w:val="00443E3C"/>
    <w:rsid w:val="0045113D"/>
    <w:rsid w:val="00456867"/>
    <w:rsid w:val="00491A58"/>
    <w:rsid w:val="0049244B"/>
    <w:rsid w:val="00493629"/>
    <w:rsid w:val="004A539F"/>
    <w:rsid w:val="004B2C74"/>
    <w:rsid w:val="004B50D9"/>
    <w:rsid w:val="004F552C"/>
    <w:rsid w:val="004F71BB"/>
    <w:rsid w:val="005161C0"/>
    <w:rsid w:val="0056762D"/>
    <w:rsid w:val="005A07F6"/>
    <w:rsid w:val="005B366C"/>
    <w:rsid w:val="005B4C4C"/>
    <w:rsid w:val="005C085D"/>
    <w:rsid w:val="005D50D1"/>
    <w:rsid w:val="005F1A73"/>
    <w:rsid w:val="005F3A01"/>
    <w:rsid w:val="005F78B2"/>
    <w:rsid w:val="00676AEF"/>
    <w:rsid w:val="00696D84"/>
    <w:rsid w:val="006A2705"/>
    <w:rsid w:val="006B59EF"/>
    <w:rsid w:val="006C71C8"/>
    <w:rsid w:val="006E0008"/>
    <w:rsid w:val="006E4D76"/>
    <w:rsid w:val="006E56AD"/>
    <w:rsid w:val="00704AB4"/>
    <w:rsid w:val="00743AD9"/>
    <w:rsid w:val="007442BF"/>
    <w:rsid w:val="00774859"/>
    <w:rsid w:val="0079489C"/>
    <w:rsid w:val="007967D6"/>
    <w:rsid w:val="007B29BC"/>
    <w:rsid w:val="007B3E37"/>
    <w:rsid w:val="007B4008"/>
    <w:rsid w:val="007C0FC4"/>
    <w:rsid w:val="007C3859"/>
    <w:rsid w:val="007C6C86"/>
    <w:rsid w:val="007F64DF"/>
    <w:rsid w:val="007F7E8B"/>
    <w:rsid w:val="0083526A"/>
    <w:rsid w:val="008404F3"/>
    <w:rsid w:val="008601CD"/>
    <w:rsid w:val="008B6C92"/>
    <w:rsid w:val="008D1F58"/>
    <w:rsid w:val="008E0AE5"/>
    <w:rsid w:val="008E3D83"/>
    <w:rsid w:val="009030E8"/>
    <w:rsid w:val="0090420E"/>
    <w:rsid w:val="00913EA8"/>
    <w:rsid w:val="009164B0"/>
    <w:rsid w:val="00943CAC"/>
    <w:rsid w:val="00960DAB"/>
    <w:rsid w:val="009620E3"/>
    <w:rsid w:val="0099197B"/>
    <w:rsid w:val="009A03B6"/>
    <w:rsid w:val="009D2A0F"/>
    <w:rsid w:val="009F6093"/>
    <w:rsid w:val="00A0038B"/>
    <w:rsid w:val="00A11E4F"/>
    <w:rsid w:val="00A2410D"/>
    <w:rsid w:val="00A249AC"/>
    <w:rsid w:val="00A2799E"/>
    <w:rsid w:val="00A54E7A"/>
    <w:rsid w:val="00A7684D"/>
    <w:rsid w:val="00AA398B"/>
    <w:rsid w:val="00AB0FB4"/>
    <w:rsid w:val="00AC562A"/>
    <w:rsid w:val="00AD09C0"/>
    <w:rsid w:val="00AD7E01"/>
    <w:rsid w:val="00AD7EB3"/>
    <w:rsid w:val="00AF3FEE"/>
    <w:rsid w:val="00B20008"/>
    <w:rsid w:val="00B25279"/>
    <w:rsid w:val="00B33F23"/>
    <w:rsid w:val="00B33FF0"/>
    <w:rsid w:val="00B47561"/>
    <w:rsid w:val="00B76540"/>
    <w:rsid w:val="00B80E5D"/>
    <w:rsid w:val="00B86FB3"/>
    <w:rsid w:val="00BC6A32"/>
    <w:rsid w:val="00C00581"/>
    <w:rsid w:val="00C02472"/>
    <w:rsid w:val="00C04D6E"/>
    <w:rsid w:val="00C36C74"/>
    <w:rsid w:val="00C42D52"/>
    <w:rsid w:val="00C5310A"/>
    <w:rsid w:val="00C61214"/>
    <w:rsid w:val="00C707AA"/>
    <w:rsid w:val="00C863DA"/>
    <w:rsid w:val="00C86DBB"/>
    <w:rsid w:val="00C97DC3"/>
    <w:rsid w:val="00CC645B"/>
    <w:rsid w:val="00CE6B95"/>
    <w:rsid w:val="00CF7589"/>
    <w:rsid w:val="00D047F6"/>
    <w:rsid w:val="00D104E6"/>
    <w:rsid w:val="00D16D2B"/>
    <w:rsid w:val="00D416CD"/>
    <w:rsid w:val="00D44330"/>
    <w:rsid w:val="00D72479"/>
    <w:rsid w:val="00D73CDE"/>
    <w:rsid w:val="00D9051A"/>
    <w:rsid w:val="00D9574A"/>
    <w:rsid w:val="00DA7A24"/>
    <w:rsid w:val="00DC0026"/>
    <w:rsid w:val="00DD5557"/>
    <w:rsid w:val="00DE1FF4"/>
    <w:rsid w:val="00DF5E6F"/>
    <w:rsid w:val="00E013A0"/>
    <w:rsid w:val="00E12DA3"/>
    <w:rsid w:val="00E17FB7"/>
    <w:rsid w:val="00E201A4"/>
    <w:rsid w:val="00E50C12"/>
    <w:rsid w:val="00E572C1"/>
    <w:rsid w:val="00E71FCD"/>
    <w:rsid w:val="00EA2899"/>
    <w:rsid w:val="00EA3090"/>
    <w:rsid w:val="00EA73E1"/>
    <w:rsid w:val="00EA76CA"/>
    <w:rsid w:val="00EB45DF"/>
    <w:rsid w:val="00EC2F8D"/>
    <w:rsid w:val="00EC4F46"/>
    <w:rsid w:val="00EC6129"/>
    <w:rsid w:val="00EF3143"/>
    <w:rsid w:val="00F00A44"/>
    <w:rsid w:val="00F05F50"/>
    <w:rsid w:val="00F06CAF"/>
    <w:rsid w:val="00F15C74"/>
    <w:rsid w:val="00F25EB3"/>
    <w:rsid w:val="00F30014"/>
    <w:rsid w:val="00F32130"/>
    <w:rsid w:val="00F826A0"/>
    <w:rsid w:val="00F958C2"/>
    <w:rsid w:val="00F97614"/>
    <w:rsid w:val="00FA0942"/>
    <w:rsid w:val="00FA3CD9"/>
    <w:rsid w:val="00FC5A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DBD5520-59A6-404D-A231-F903BD557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E1FF4"/>
    <w:pPr>
      <w:suppressAutoHyphens/>
      <w:spacing w:after="0" w:line="240" w:lineRule="auto"/>
    </w:pPr>
    <w:rPr>
      <w:rFonts w:ascii="Calibri" w:eastAsia="Calibri" w:hAnsi="Calibri" w:cs="Times New Roman"/>
      <w:lang w:eastAsia="ar-SA"/>
    </w:rPr>
  </w:style>
  <w:style w:type="paragraph" w:styleId="Titolo1">
    <w:name w:val="heading 1"/>
    <w:basedOn w:val="Normale"/>
    <w:next w:val="Normale"/>
    <w:link w:val="Titolo1Carattere"/>
    <w:uiPriority w:val="99"/>
    <w:qFormat/>
    <w:rsid w:val="00A7684D"/>
    <w:pPr>
      <w:keepNext/>
      <w:suppressAutoHyphens w:val="0"/>
      <w:spacing w:before="240" w:after="60" w:line="276" w:lineRule="auto"/>
      <w:outlineLvl w:val="0"/>
    </w:pPr>
    <w:rPr>
      <w:rFonts w:ascii="Arial" w:eastAsia="Times New Roman" w:hAnsi="Arial" w:cs="Arial"/>
      <w:b/>
      <w:bCs/>
      <w:kern w:val="32"/>
      <w:sz w:val="32"/>
      <w:szCs w:val="32"/>
      <w:lang w:eastAsia="it-IT"/>
    </w:rPr>
  </w:style>
  <w:style w:type="paragraph" w:styleId="Titolo2">
    <w:name w:val="heading 2"/>
    <w:basedOn w:val="Normale"/>
    <w:next w:val="Normale"/>
    <w:link w:val="Titolo2Carattere"/>
    <w:uiPriority w:val="9"/>
    <w:semiHidden/>
    <w:unhideWhenUsed/>
    <w:qFormat/>
    <w:rsid w:val="00C02472"/>
    <w:pPr>
      <w:keepNext/>
      <w:keepLines/>
      <w:spacing w:before="200"/>
      <w:outlineLvl w:val="1"/>
    </w:pPr>
    <w:rPr>
      <w:rFonts w:asciiTheme="majorHAnsi" w:eastAsiaTheme="majorEastAsia" w:hAnsiTheme="majorHAnsi" w:cstheme="majorBidi"/>
      <w:b/>
      <w:bCs/>
      <w:color w:val="A5B592" w:themeColor="accent1"/>
      <w:sz w:val="26"/>
      <w:szCs w:val="26"/>
    </w:rPr>
  </w:style>
  <w:style w:type="paragraph" w:styleId="Titolo4">
    <w:name w:val="heading 4"/>
    <w:basedOn w:val="Normale"/>
    <w:next w:val="Normale"/>
    <w:link w:val="Titolo4Carattere"/>
    <w:uiPriority w:val="9"/>
    <w:semiHidden/>
    <w:unhideWhenUsed/>
    <w:qFormat/>
    <w:rsid w:val="00D16D2B"/>
    <w:pPr>
      <w:keepNext/>
      <w:keepLines/>
      <w:spacing w:before="200"/>
      <w:outlineLvl w:val="3"/>
    </w:pPr>
    <w:rPr>
      <w:rFonts w:asciiTheme="majorHAnsi" w:eastAsiaTheme="majorEastAsia" w:hAnsiTheme="majorHAnsi" w:cstheme="majorBidi"/>
      <w:b/>
      <w:bCs/>
      <w:i/>
      <w:iCs/>
      <w:color w:val="A5B592" w:themeColor="accent1"/>
    </w:rPr>
  </w:style>
  <w:style w:type="paragraph" w:styleId="Titolo5">
    <w:name w:val="heading 5"/>
    <w:basedOn w:val="Normale"/>
    <w:next w:val="Normale"/>
    <w:link w:val="Titolo5Carattere"/>
    <w:uiPriority w:val="9"/>
    <w:semiHidden/>
    <w:unhideWhenUsed/>
    <w:qFormat/>
    <w:rsid w:val="00247924"/>
    <w:pPr>
      <w:keepNext/>
      <w:keepLines/>
      <w:spacing w:before="200"/>
      <w:outlineLvl w:val="4"/>
    </w:pPr>
    <w:rPr>
      <w:rFonts w:asciiTheme="majorHAnsi" w:eastAsiaTheme="majorEastAsia" w:hAnsiTheme="majorHAnsi" w:cstheme="majorBidi"/>
      <w:color w:val="526041" w:themeColor="accent1" w:themeShade="7F"/>
    </w:rPr>
  </w:style>
  <w:style w:type="paragraph" w:styleId="Titolo9">
    <w:name w:val="heading 9"/>
    <w:basedOn w:val="Normale"/>
    <w:next w:val="Normale"/>
    <w:link w:val="Titolo9Carattere"/>
    <w:uiPriority w:val="9"/>
    <w:semiHidden/>
    <w:unhideWhenUsed/>
    <w:qFormat/>
    <w:rsid w:val="0024792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DE1FF4"/>
    <w:rPr>
      <w:color w:val="0000FF"/>
      <w:u w:val="single"/>
    </w:rPr>
  </w:style>
  <w:style w:type="paragraph" w:styleId="Testofumetto">
    <w:name w:val="Balloon Text"/>
    <w:basedOn w:val="Normale"/>
    <w:link w:val="TestofumettoCarattere"/>
    <w:uiPriority w:val="99"/>
    <w:semiHidden/>
    <w:unhideWhenUsed/>
    <w:rsid w:val="00DE1FF4"/>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E1FF4"/>
    <w:rPr>
      <w:rFonts w:ascii="Tahoma" w:eastAsia="Calibri" w:hAnsi="Tahoma" w:cs="Tahoma"/>
      <w:sz w:val="16"/>
      <w:szCs w:val="16"/>
      <w:lang w:eastAsia="ar-SA"/>
    </w:rPr>
  </w:style>
  <w:style w:type="table" w:styleId="Grigliatabella">
    <w:name w:val="Table Grid"/>
    <w:basedOn w:val="Tabellanormale"/>
    <w:uiPriority w:val="59"/>
    <w:rsid w:val="00D047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99"/>
    <w:rsid w:val="00A7684D"/>
    <w:rPr>
      <w:rFonts w:ascii="Arial" w:eastAsia="Times New Roman" w:hAnsi="Arial" w:cs="Arial"/>
      <w:b/>
      <w:bCs/>
      <w:kern w:val="32"/>
      <w:sz w:val="32"/>
      <w:szCs w:val="32"/>
      <w:lang w:eastAsia="it-IT"/>
    </w:rPr>
  </w:style>
  <w:style w:type="paragraph" w:styleId="Paragrafoelenco">
    <w:name w:val="List Paragraph"/>
    <w:basedOn w:val="Normale"/>
    <w:uiPriority w:val="34"/>
    <w:qFormat/>
    <w:rsid w:val="00A7684D"/>
    <w:pPr>
      <w:ind w:left="720"/>
      <w:contextualSpacing/>
    </w:pPr>
  </w:style>
  <w:style w:type="paragraph" w:styleId="NormaleWeb">
    <w:name w:val="Normal (Web)"/>
    <w:basedOn w:val="Normale"/>
    <w:rsid w:val="00C42D52"/>
    <w:pPr>
      <w:suppressAutoHyphens w:val="0"/>
      <w:spacing w:before="100" w:beforeAutospacing="1" w:after="119"/>
    </w:pPr>
    <w:rPr>
      <w:rFonts w:ascii="Times New Roman" w:eastAsia="Times New Roman" w:hAnsi="Times New Roman"/>
      <w:sz w:val="24"/>
      <w:szCs w:val="24"/>
      <w:lang w:eastAsia="it-IT"/>
    </w:rPr>
  </w:style>
  <w:style w:type="paragraph" w:styleId="Titolo">
    <w:name w:val="Title"/>
    <w:basedOn w:val="Normale"/>
    <w:link w:val="TitoloCarattere"/>
    <w:uiPriority w:val="99"/>
    <w:qFormat/>
    <w:rsid w:val="005161C0"/>
    <w:pPr>
      <w:suppressAutoHyphens w:val="0"/>
      <w:spacing w:before="240" w:after="60" w:line="276" w:lineRule="auto"/>
      <w:jc w:val="center"/>
      <w:outlineLvl w:val="0"/>
    </w:pPr>
    <w:rPr>
      <w:rFonts w:ascii="Arial" w:eastAsia="Times New Roman" w:hAnsi="Arial" w:cs="Arial"/>
      <w:b/>
      <w:bCs/>
      <w:kern w:val="28"/>
      <w:sz w:val="32"/>
      <w:szCs w:val="32"/>
      <w:lang w:eastAsia="it-IT"/>
    </w:rPr>
  </w:style>
  <w:style w:type="character" w:customStyle="1" w:styleId="TitoloCarattere">
    <w:name w:val="Titolo Carattere"/>
    <w:basedOn w:val="Carpredefinitoparagrafo"/>
    <w:link w:val="Titolo"/>
    <w:uiPriority w:val="99"/>
    <w:rsid w:val="005161C0"/>
    <w:rPr>
      <w:rFonts w:ascii="Arial" w:eastAsia="Times New Roman" w:hAnsi="Arial" w:cs="Arial"/>
      <w:b/>
      <w:bCs/>
      <w:kern w:val="28"/>
      <w:sz w:val="32"/>
      <w:szCs w:val="32"/>
      <w:lang w:eastAsia="it-IT"/>
    </w:rPr>
  </w:style>
  <w:style w:type="paragraph" w:styleId="Corpotesto">
    <w:name w:val="Body Text"/>
    <w:basedOn w:val="Normale"/>
    <w:link w:val="CorpotestoCarattere"/>
    <w:uiPriority w:val="99"/>
    <w:semiHidden/>
    <w:rsid w:val="005161C0"/>
    <w:pPr>
      <w:suppressAutoHyphens w:val="0"/>
    </w:pPr>
    <w:rPr>
      <w:rFonts w:ascii="Arial" w:eastAsia="Times New Roman" w:hAnsi="Arial" w:cs="Arial"/>
      <w:b/>
      <w:bCs/>
      <w:sz w:val="20"/>
      <w:szCs w:val="20"/>
      <w:lang w:eastAsia="it-IT"/>
    </w:rPr>
  </w:style>
  <w:style w:type="character" w:customStyle="1" w:styleId="CorpotestoCarattere">
    <w:name w:val="Corpo testo Carattere"/>
    <w:basedOn w:val="Carpredefinitoparagrafo"/>
    <w:link w:val="Corpotesto"/>
    <w:uiPriority w:val="99"/>
    <w:semiHidden/>
    <w:rsid w:val="005161C0"/>
    <w:rPr>
      <w:rFonts w:ascii="Arial" w:eastAsia="Times New Roman" w:hAnsi="Arial" w:cs="Arial"/>
      <w:b/>
      <w:bCs/>
      <w:sz w:val="20"/>
      <w:szCs w:val="20"/>
      <w:lang w:eastAsia="it-IT"/>
    </w:rPr>
  </w:style>
  <w:style w:type="paragraph" w:customStyle="1" w:styleId="Default">
    <w:name w:val="Default"/>
    <w:rsid w:val="0000197C"/>
    <w:pPr>
      <w:autoSpaceDE w:val="0"/>
      <w:autoSpaceDN w:val="0"/>
      <w:adjustRightInd w:val="0"/>
      <w:spacing w:after="0" w:line="240" w:lineRule="auto"/>
    </w:pPr>
    <w:rPr>
      <w:rFonts w:ascii="Calibri" w:eastAsia="Calibri" w:hAnsi="Calibri" w:cs="Calibri"/>
      <w:color w:val="000000"/>
      <w:sz w:val="24"/>
      <w:szCs w:val="24"/>
    </w:rPr>
  </w:style>
  <w:style w:type="paragraph" w:styleId="Intestazione">
    <w:name w:val="header"/>
    <w:basedOn w:val="Normale"/>
    <w:link w:val="IntestazioneCarattere"/>
    <w:uiPriority w:val="99"/>
    <w:semiHidden/>
    <w:unhideWhenUsed/>
    <w:rsid w:val="00EC4F46"/>
    <w:pPr>
      <w:tabs>
        <w:tab w:val="center" w:pos="4819"/>
        <w:tab w:val="right" w:pos="9638"/>
      </w:tabs>
    </w:pPr>
  </w:style>
  <w:style w:type="character" w:customStyle="1" w:styleId="IntestazioneCarattere">
    <w:name w:val="Intestazione Carattere"/>
    <w:basedOn w:val="Carpredefinitoparagrafo"/>
    <w:link w:val="Intestazione"/>
    <w:uiPriority w:val="99"/>
    <w:semiHidden/>
    <w:rsid w:val="00EC4F46"/>
    <w:rPr>
      <w:rFonts w:ascii="Calibri" w:eastAsia="Calibri" w:hAnsi="Calibri" w:cs="Times New Roman"/>
      <w:lang w:eastAsia="ar-SA"/>
    </w:rPr>
  </w:style>
  <w:style w:type="paragraph" w:styleId="Pidipagina">
    <w:name w:val="footer"/>
    <w:basedOn w:val="Normale"/>
    <w:link w:val="PidipaginaCarattere"/>
    <w:unhideWhenUsed/>
    <w:rsid w:val="00EC4F46"/>
    <w:pPr>
      <w:tabs>
        <w:tab w:val="center" w:pos="4819"/>
        <w:tab w:val="right" w:pos="9638"/>
      </w:tabs>
    </w:pPr>
  </w:style>
  <w:style w:type="character" w:customStyle="1" w:styleId="PidipaginaCarattere">
    <w:name w:val="Piè di pagina Carattere"/>
    <w:basedOn w:val="Carpredefinitoparagrafo"/>
    <w:link w:val="Pidipagina"/>
    <w:uiPriority w:val="99"/>
    <w:rsid w:val="00EC4F46"/>
    <w:rPr>
      <w:rFonts w:ascii="Calibri" w:eastAsia="Calibri" w:hAnsi="Calibri" w:cs="Times New Roman"/>
      <w:lang w:eastAsia="ar-SA"/>
    </w:rPr>
  </w:style>
  <w:style w:type="paragraph" w:styleId="Mappadocumento">
    <w:name w:val="Document Map"/>
    <w:basedOn w:val="Normale"/>
    <w:link w:val="MappadocumentoCarattere"/>
    <w:semiHidden/>
    <w:rsid w:val="00D16D2B"/>
    <w:pPr>
      <w:shd w:val="clear" w:color="auto" w:fill="000080"/>
      <w:suppressAutoHyphens w:val="0"/>
    </w:pPr>
    <w:rPr>
      <w:rFonts w:ascii="Tahoma" w:eastAsia="Times New Roman" w:hAnsi="Tahoma"/>
      <w:sz w:val="20"/>
      <w:szCs w:val="20"/>
      <w:lang w:eastAsia="it-IT"/>
    </w:rPr>
  </w:style>
  <w:style w:type="character" w:customStyle="1" w:styleId="MappadocumentoCarattere">
    <w:name w:val="Mappa documento Carattere"/>
    <w:basedOn w:val="Carpredefinitoparagrafo"/>
    <w:link w:val="Mappadocumento"/>
    <w:semiHidden/>
    <w:rsid w:val="00D16D2B"/>
    <w:rPr>
      <w:rFonts w:ascii="Tahoma" w:eastAsia="Times New Roman" w:hAnsi="Tahoma" w:cs="Times New Roman"/>
      <w:sz w:val="20"/>
      <w:szCs w:val="20"/>
      <w:shd w:val="clear" w:color="auto" w:fill="000080"/>
      <w:lang w:eastAsia="it-IT"/>
    </w:rPr>
  </w:style>
  <w:style w:type="character" w:customStyle="1" w:styleId="Titolo4Carattere">
    <w:name w:val="Titolo 4 Carattere"/>
    <w:basedOn w:val="Carpredefinitoparagrafo"/>
    <w:link w:val="Titolo4"/>
    <w:uiPriority w:val="9"/>
    <w:semiHidden/>
    <w:rsid w:val="00D16D2B"/>
    <w:rPr>
      <w:rFonts w:asciiTheme="majorHAnsi" w:eastAsiaTheme="majorEastAsia" w:hAnsiTheme="majorHAnsi" w:cstheme="majorBidi"/>
      <w:b/>
      <w:bCs/>
      <w:i/>
      <w:iCs/>
      <w:color w:val="A5B592" w:themeColor="accent1"/>
      <w:lang w:eastAsia="ar-SA"/>
    </w:rPr>
  </w:style>
  <w:style w:type="character" w:customStyle="1" w:styleId="Titolo5Carattere">
    <w:name w:val="Titolo 5 Carattere"/>
    <w:basedOn w:val="Carpredefinitoparagrafo"/>
    <w:link w:val="Titolo5"/>
    <w:uiPriority w:val="9"/>
    <w:semiHidden/>
    <w:rsid w:val="00247924"/>
    <w:rPr>
      <w:rFonts w:asciiTheme="majorHAnsi" w:eastAsiaTheme="majorEastAsia" w:hAnsiTheme="majorHAnsi" w:cstheme="majorBidi"/>
      <w:color w:val="526041" w:themeColor="accent1" w:themeShade="7F"/>
      <w:lang w:eastAsia="ar-SA"/>
    </w:rPr>
  </w:style>
  <w:style w:type="character" w:customStyle="1" w:styleId="Titolo9Carattere">
    <w:name w:val="Titolo 9 Carattere"/>
    <w:basedOn w:val="Carpredefinitoparagrafo"/>
    <w:link w:val="Titolo9"/>
    <w:uiPriority w:val="9"/>
    <w:semiHidden/>
    <w:rsid w:val="00247924"/>
    <w:rPr>
      <w:rFonts w:asciiTheme="majorHAnsi" w:eastAsiaTheme="majorEastAsia" w:hAnsiTheme="majorHAnsi" w:cstheme="majorBidi"/>
      <w:i/>
      <w:iCs/>
      <w:color w:val="404040" w:themeColor="text1" w:themeTint="BF"/>
      <w:sz w:val="20"/>
      <w:szCs w:val="20"/>
      <w:lang w:eastAsia="ar-SA"/>
    </w:rPr>
  </w:style>
  <w:style w:type="paragraph" w:styleId="Nessunaspaziatura">
    <w:name w:val="No Spacing"/>
    <w:uiPriority w:val="1"/>
    <w:qFormat/>
    <w:rsid w:val="00012686"/>
    <w:pPr>
      <w:spacing w:after="0" w:line="240" w:lineRule="auto"/>
    </w:pPr>
    <w:rPr>
      <w:rFonts w:ascii="Calibri" w:eastAsia="Calibri" w:hAnsi="Calibri" w:cs="Times New Roman"/>
    </w:rPr>
  </w:style>
  <w:style w:type="character" w:customStyle="1" w:styleId="Titolo2Carattere">
    <w:name w:val="Titolo 2 Carattere"/>
    <w:basedOn w:val="Carpredefinitoparagrafo"/>
    <w:link w:val="Titolo2"/>
    <w:uiPriority w:val="9"/>
    <w:semiHidden/>
    <w:rsid w:val="00C02472"/>
    <w:rPr>
      <w:rFonts w:asciiTheme="majorHAnsi" w:eastAsiaTheme="majorEastAsia" w:hAnsiTheme="majorHAnsi" w:cstheme="majorBidi"/>
      <w:b/>
      <w:bCs/>
      <w:color w:val="A5B592" w:themeColor="accent1"/>
      <w:sz w:val="26"/>
      <w:szCs w:val="26"/>
      <w:lang w:eastAsia="ar-SA"/>
    </w:rPr>
  </w:style>
  <w:style w:type="paragraph" w:styleId="Testonotaapidipagina">
    <w:name w:val="footnote text"/>
    <w:basedOn w:val="Normale"/>
    <w:link w:val="TestonotaapidipaginaCarattere"/>
    <w:uiPriority w:val="99"/>
    <w:semiHidden/>
    <w:unhideWhenUsed/>
    <w:rsid w:val="004A539F"/>
    <w:rPr>
      <w:sz w:val="20"/>
      <w:szCs w:val="20"/>
    </w:rPr>
  </w:style>
  <w:style w:type="character" w:customStyle="1" w:styleId="TestonotaapidipaginaCarattere">
    <w:name w:val="Testo nota a piè di pagina Carattere"/>
    <w:basedOn w:val="Carpredefinitoparagrafo"/>
    <w:link w:val="Testonotaapidipagina"/>
    <w:uiPriority w:val="99"/>
    <w:semiHidden/>
    <w:rsid w:val="004A539F"/>
    <w:rPr>
      <w:rFonts w:ascii="Calibri" w:eastAsia="Calibri" w:hAnsi="Calibri" w:cs="Times New Roman"/>
      <w:sz w:val="20"/>
      <w:szCs w:val="20"/>
      <w:lang w:eastAsia="ar-SA"/>
    </w:rPr>
  </w:style>
  <w:style w:type="character" w:styleId="Rimandonotaapidipagina">
    <w:name w:val="footnote reference"/>
    <w:basedOn w:val="Carpredefinitoparagrafo"/>
    <w:uiPriority w:val="99"/>
    <w:semiHidden/>
    <w:unhideWhenUsed/>
    <w:rsid w:val="004A539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ostrorepaci.i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ema di Office">
  <a:themeElements>
    <a:clrScheme name="Carta">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EBD524-4137-464C-9F50-CD46849B78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22</Pages>
  <Words>5236</Words>
  <Characters>29848</Characters>
  <Application>Microsoft Office Word</Application>
  <DocSecurity>0</DocSecurity>
  <Lines>248</Lines>
  <Paragraphs>70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35014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augusto</cp:lastModifiedBy>
  <cp:revision>7</cp:revision>
  <cp:lastPrinted>2016-10-08T14:19:00Z</cp:lastPrinted>
  <dcterms:created xsi:type="dcterms:W3CDTF">2017-09-10T20:32:00Z</dcterms:created>
  <dcterms:modified xsi:type="dcterms:W3CDTF">2017-09-26T09:06:00Z</dcterms:modified>
</cp:coreProperties>
</file>