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76AA">
        <w:rPr>
          <w:b/>
          <w:sz w:val="40"/>
          <w:szCs w:val="40"/>
        </w:rPr>
        <w:t xml:space="preserve">PROGRAMMA </w:t>
      </w:r>
      <w:proofErr w:type="spellStart"/>
      <w:r w:rsidRPr="00CD76AA">
        <w:rPr>
          <w:b/>
          <w:sz w:val="40"/>
          <w:szCs w:val="40"/>
        </w:rPr>
        <w:t>DI</w:t>
      </w:r>
      <w:proofErr w:type="spellEnd"/>
      <w:r w:rsidRPr="00CD76AA">
        <w:rPr>
          <w:b/>
          <w:sz w:val="40"/>
          <w:szCs w:val="40"/>
        </w:rPr>
        <w:t xml:space="preserve">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697B61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697B61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II</w:t>
      </w:r>
      <w:r w:rsidR="00F91ACF">
        <w:rPr>
          <w:b/>
          <w:sz w:val="40"/>
          <w:szCs w:val="40"/>
        </w:rPr>
        <w:t>I</w:t>
      </w:r>
      <w:r w:rsidR="00F0068D" w:rsidRPr="00CD76AA">
        <w:rPr>
          <w:b/>
          <w:sz w:val="40"/>
          <w:szCs w:val="40"/>
        </w:rPr>
        <w:t xml:space="preserve"> </w:t>
      </w:r>
      <w:r w:rsidR="006167B8">
        <w:rPr>
          <w:b/>
          <w:sz w:val="40"/>
          <w:szCs w:val="40"/>
        </w:rPr>
        <w:t>I</w:t>
      </w:r>
    </w:p>
    <w:p w:rsidR="009B6FEA" w:rsidRDefault="009B6FEA">
      <w:pPr>
        <w:rPr>
          <w:sz w:val="32"/>
        </w:rPr>
      </w:pPr>
    </w:p>
    <w:p w:rsidR="009B6FEA" w:rsidRDefault="009B6FEA">
      <w:pPr>
        <w:rPr>
          <w:sz w:val="32"/>
        </w:rPr>
      </w:pPr>
    </w:p>
    <w:p w:rsidR="00697B61" w:rsidRDefault="00697B61" w:rsidP="00697B61">
      <w:pPr>
        <w:ind w:left="360"/>
        <w:jc w:val="both"/>
        <w:rPr>
          <w:sz w:val="32"/>
        </w:rPr>
      </w:pPr>
    </w:p>
    <w:p w:rsidR="002A5957" w:rsidRDefault="002A5957" w:rsidP="00C841C8">
      <w:pPr>
        <w:pStyle w:val="Rientrocorpodeltesto"/>
        <w:ind w:left="0"/>
        <w:jc w:val="both"/>
        <w:rPr>
          <w:color w:val="FF0000"/>
        </w:rPr>
      </w:pPr>
    </w:p>
    <w:p w:rsidR="002A5957" w:rsidRPr="00E87E40" w:rsidRDefault="002A5957" w:rsidP="002A5957">
      <w:pPr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="005A0894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: EDUCAZIONE CIVICA</w:t>
      </w:r>
      <w:r w:rsidR="003D4D6D">
        <w:rPr>
          <w:b/>
          <w:sz w:val="32"/>
          <w:szCs w:val="32"/>
        </w:rPr>
        <w:t>.</w:t>
      </w:r>
    </w:p>
    <w:p w:rsidR="005A0894" w:rsidRDefault="005A0894" w:rsidP="005A0894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Nucleo COSTITUZIONE. LA SOLIDARIETA’</w:t>
      </w:r>
    </w:p>
    <w:p w:rsidR="005A0894" w:rsidRDefault="00697B61" w:rsidP="002718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Esperienze </w:t>
      </w:r>
      <w:r w:rsidR="005A0894">
        <w:rPr>
          <w:sz w:val="32"/>
          <w:szCs w:val="32"/>
        </w:rPr>
        <w:t>concrete di Solidarietà:</w:t>
      </w:r>
    </w:p>
    <w:p w:rsidR="005A0894" w:rsidRDefault="005A0894" w:rsidP="002718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B36C24">
        <w:rPr>
          <w:sz w:val="32"/>
          <w:szCs w:val="32"/>
        </w:rPr>
        <w:t xml:space="preserve">a </w:t>
      </w:r>
      <w:r>
        <w:rPr>
          <w:sz w:val="32"/>
          <w:szCs w:val="32"/>
        </w:rPr>
        <w:t>Comunità di Sant’Egidio.</w:t>
      </w:r>
    </w:p>
    <w:p w:rsidR="005A0894" w:rsidRDefault="005A0894" w:rsidP="005A089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Comunità di San </w:t>
      </w:r>
      <w:proofErr w:type="spellStart"/>
      <w:r>
        <w:rPr>
          <w:sz w:val="32"/>
          <w:szCs w:val="32"/>
        </w:rPr>
        <w:t>Patrignano</w:t>
      </w:r>
      <w:proofErr w:type="spellEnd"/>
      <w:r>
        <w:rPr>
          <w:sz w:val="32"/>
          <w:szCs w:val="32"/>
        </w:rPr>
        <w:t xml:space="preserve">. L’esperienza di Andrea </w:t>
      </w:r>
      <w:proofErr w:type="spellStart"/>
      <w:r>
        <w:rPr>
          <w:sz w:val="32"/>
          <w:szCs w:val="32"/>
        </w:rPr>
        <w:t>Delogu</w:t>
      </w:r>
      <w:proofErr w:type="spellEnd"/>
      <w:r>
        <w:rPr>
          <w:sz w:val="32"/>
          <w:szCs w:val="32"/>
        </w:rPr>
        <w:t>.</w:t>
      </w:r>
    </w:p>
    <w:p w:rsidR="005A0894" w:rsidRDefault="005A0894" w:rsidP="005A0894">
      <w:pPr>
        <w:jc w:val="both"/>
        <w:rPr>
          <w:b/>
          <w:sz w:val="32"/>
          <w:szCs w:val="32"/>
        </w:rPr>
      </w:pPr>
    </w:p>
    <w:p w:rsidR="005A0894" w:rsidRDefault="005A0894" w:rsidP="005A0894">
      <w:pPr>
        <w:jc w:val="both"/>
        <w:rPr>
          <w:b/>
          <w:sz w:val="32"/>
          <w:szCs w:val="32"/>
        </w:rPr>
      </w:pPr>
    </w:p>
    <w:p w:rsidR="005A0894" w:rsidRDefault="005A0894" w:rsidP="005A0894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EDUCAZIONE CIVICA</w:t>
      </w:r>
    </w:p>
    <w:p w:rsidR="005A0894" w:rsidRDefault="005A0894" w:rsidP="005A0894">
      <w:pPr>
        <w:ind w:firstLine="360"/>
        <w:jc w:val="both"/>
        <w:rPr>
          <w:sz w:val="32"/>
          <w:szCs w:val="32"/>
        </w:rPr>
      </w:pPr>
      <w:r w:rsidRPr="005A0894">
        <w:rPr>
          <w:sz w:val="32"/>
          <w:szCs w:val="32"/>
        </w:rPr>
        <w:t xml:space="preserve">Libertà e </w:t>
      </w:r>
      <w:proofErr w:type="spellStart"/>
      <w:r w:rsidRPr="005A0894">
        <w:rPr>
          <w:sz w:val="32"/>
          <w:szCs w:val="32"/>
        </w:rPr>
        <w:t>resposanbilità</w:t>
      </w:r>
      <w:proofErr w:type="spellEnd"/>
      <w:r>
        <w:rPr>
          <w:sz w:val="32"/>
          <w:szCs w:val="32"/>
        </w:rPr>
        <w:t>. Libertà o anarchia?</w:t>
      </w:r>
    </w:p>
    <w:p w:rsidR="005A0894" w:rsidRDefault="005A0894" w:rsidP="005A0894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Il rispetto dell’altro e della sua dignità.</w:t>
      </w:r>
    </w:p>
    <w:p w:rsidR="005A0894" w:rsidRDefault="005A0894" w:rsidP="005A089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Il valore dell’educazione. Piero Angela: l’educazione come contributo allo sviluppo dell’uomo e dei suoi valori.</w:t>
      </w:r>
    </w:p>
    <w:p w:rsidR="005A0894" w:rsidRDefault="005A0894" w:rsidP="005A089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La violenza di genere.</w:t>
      </w:r>
    </w:p>
    <w:p w:rsidR="00B36C24" w:rsidRDefault="00B36C24" w:rsidP="00E503AA">
      <w:pPr>
        <w:jc w:val="both"/>
        <w:rPr>
          <w:color w:val="FF0000"/>
          <w:sz w:val="32"/>
          <w:szCs w:val="32"/>
        </w:rPr>
      </w:pPr>
    </w:p>
    <w:p w:rsidR="005A0894" w:rsidRPr="00271834" w:rsidRDefault="005A0894" w:rsidP="00E503AA">
      <w:pPr>
        <w:jc w:val="both"/>
        <w:rPr>
          <w:color w:val="FF0000"/>
          <w:sz w:val="32"/>
          <w:szCs w:val="32"/>
        </w:rPr>
      </w:pPr>
    </w:p>
    <w:p w:rsidR="005A0894" w:rsidRDefault="003748DA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Le domande di senso. Le risposte della </w:t>
      </w:r>
      <w:proofErr w:type="spellStart"/>
      <w:r>
        <w:rPr>
          <w:sz w:val="32"/>
          <w:szCs w:val="32"/>
        </w:rPr>
        <w:t>fiosofia</w:t>
      </w:r>
      <w:proofErr w:type="spellEnd"/>
      <w:r>
        <w:rPr>
          <w:sz w:val="32"/>
          <w:szCs w:val="32"/>
        </w:rPr>
        <w:t>, della religione e della scienza.</w:t>
      </w:r>
    </w:p>
    <w:p w:rsidR="005A0894" w:rsidRDefault="005A0894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La Chiesa. L’origine. Il Simbolo </w:t>
      </w:r>
      <w:proofErr w:type="spellStart"/>
      <w:r>
        <w:rPr>
          <w:sz w:val="32"/>
          <w:szCs w:val="32"/>
        </w:rPr>
        <w:t>Niceno-costantinopolitano</w:t>
      </w:r>
      <w:proofErr w:type="spellEnd"/>
      <w:r>
        <w:rPr>
          <w:sz w:val="32"/>
          <w:szCs w:val="32"/>
        </w:rPr>
        <w:t>.</w:t>
      </w:r>
    </w:p>
    <w:p w:rsidR="005A0894" w:rsidRDefault="005A0894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Le confessioni cristiane. Cristianesimo ortodosso e anglicanesimo</w:t>
      </w:r>
      <w:r w:rsidR="003748DA">
        <w:rPr>
          <w:sz w:val="32"/>
          <w:szCs w:val="32"/>
        </w:rPr>
        <w:t>.</w:t>
      </w:r>
    </w:p>
    <w:p w:rsidR="003748DA" w:rsidRDefault="003748DA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Le Festa di tutti i Santi e Halloween.</w:t>
      </w:r>
    </w:p>
    <w:p w:rsidR="003748DA" w:rsidRDefault="003748DA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Il Natale.</w:t>
      </w:r>
    </w:p>
    <w:p w:rsidR="003748DA" w:rsidRDefault="003748DA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La Quaresima.</w:t>
      </w:r>
    </w:p>
    <w:p w:rsidR="003748DA" w:rsidRDefault="003748DA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La Pasqua.</w:t>
      </w:r>
    </w:p>
    <w:p w:rsidR="003748DA" w:rsidRDefault="003748DA" w:rsidP="00B36C24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Riflessioni sulla morte. Il destino ultimo dell’uomo nelle religioni: le dottrine della resurrezione e della reincarnazione.</w:t>
      </w:r>
      <w:bookmarkStart w:id="0" w:name="_GoBack"/>
      <w:bookmarkEnd w:id="0"/>
    </w:p>
    <w:p w:rsidR="00B36C24" w:rsidRPr="002759D1" w:rsidRDefault="00B36C24" w:rsidP="00B36C24">
      <w:pPr>
        <w:ind w:left="360"/>
        <w:rPr>
          <w:sz w:val="32"/>
          <w:szCs w:val="32"/>
        </w:rPr>
      </w:pPr>
    </w:p>
    <w:sectPr w:rsidR="00B36C24" w:rsidRPr="002759D1" w:rsidSect="005F6F7C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AA"/>
    <w:rsid w:val="000948FD"/>
    <w:rsid w:val="000C49F0"/>
    <w:rsid w:val="000C71C8"/>
    <w:rsid w:val="00114317"/>
    <w:rsid w:val="00151892"/>
    <w:rsid w:val="001910EC"/>
    <w:rsid w:val="001E15D0"/>
    <w:rsid w:val="00211255"/>
    <w:rsid w:val="00212DDD"/>
    <w:rsid w:val="002247DE"/>
    <w:rsid w:val="0024047A"/>
    <w:rsid w:val="00271834"/>
    <w:rsid w:val="00272DB3"/>
    <w:rsid w:val="002759D1"/>
    <w:rsid w:val="002A1CCE"/>
    <w:rsid w:val="002A5957"/>
    <w:rsid w:val="003156FF"/>
    <w:rsid w:val="00361227"/>
    <w:rsid w:val="00364185"/>
    <w:rsid w:val="003748DA"/>
    <w:rsid w:val="00390A93"/>
    <w:rsid w:val="003B4CA9"/>
    <w:rsid w:val="003C405C"/>
    <w:rsid w:val="003D4D6D"/>
    <w:rsid w:val="004170DA"/>
    <w:rsid w:val="0043289C"/>
    <w:rsid w:val="004328E1"/>
    <w:rsid w:val="00472A42"/>
    <w:rsid w:val="005137F3"/>
    <w:rsid w:val="00534DAF"/>
    <w:rsid w:val="00535F0C"/>
    <w:rsid w:val="00583329"/>
    <w:rsid w:val="005A0894"/>
    <w:rsid w:val="005B18FC"/>
    <w:rsid w:val="005F18E2"/>
    <w:rsid w:val="005F6F7C"/>
    <w:rsid w:val="00605952"/>
    <w:rsid w:val="006167B8"/>
    <w:rsid w:val="00641A76"/>
    <w:rsid w:val="00666755"/>
    <w:rsid w:val="00693E38"/>
    <w:rsid w:val="00697B61"/>
    <w:rsid w:val="006E3BCC"/>
    <w:rsid w:val="00754A65"/>
    <w:rsid w:val="007C6BB8"/>
    <w:rsid w:val="007E67AD"/>
    <w:rsid w:val="008E1800"/>
    <w:rsid w:val="0091174E"/>
    <w:rsid w:val="009608E8"/>
    <w:rsid w:val="009B6FEA"/>
    <w:rsid w:val="009D4496"/>
    <w:rsid w:val="009D5433"/>
    <w:rsid w:val="009E5C07"/>
    <w:rsid w:val="00A01EE7"/>
    <w:rsid w:val="00AB3291"/>
    <w:rsid w:val="00AC541E"/>
    <w:rsid w:val="00AD580E"/>
    <w:rsid w:val="00B226A0"/>
    <w:rsid w:val="00B36C24"/>
    <w:rsid w:val="00BB4C1A"/>
    <w:rsid w:val="00BC4F6D"/>
    <w:rsid w:val="00C04F2C"/>
    <w:rsid w:val="00C116B8"/>
    <w:rsid w:val="00C841C8"/>
    <w:rsid w:val="00CD76AA"/>
    <w:rsid w:val="00CE02D9"/>
    <w:rsid w:val="00CE2A44"/>
    <w:rsid w:val="00D53901"/>
    <w:rsid w:val="00DA7948"/>
    <w:rsid w:val="00E25BA3"/>
    <w:rsid w:val="00E365B6"/>
    <w:rsid w:val="00E503AA"/>
    <w:rsid w:val="00E70D1F"/>
    <w:rsid w:val="00E965EB"/>
    <w:rsid w:val="00EB45B0"/>
    <w:rsid w:val="00EE2FA6"/>
    <w:rsid w:val="00F0068D"/>
    <w:rsid w:val="00F9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6F7C"/>
  </w:style>
  <w:style w:type="paragraph" w:styleId="Titolo1">
    <w:name w:val="heading 1"/>
    <w:basedOn w:val="Normale"/>
    <w:next w:val="Normale"/>
    <w:qFormat/>
    <w:rsid w:val="005F6F7C"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rsid w:val="005F6F7C"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5F6F7C"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F6F7C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creator>Fonte Ivano</dc:creator>
  <cp:lastModifiedBy>giovanna</cp:lastModifiedBy>
  <cp:revision>2</cp:revision>
  <cp:lastPrinted>2003-06-02T17:28:00Z</cp:lastPrinted>
  <dcterms:created xsi:type="dcterms:W3CDTF">2023-06-13T20:01:00Z</dcterms:created>
  <dcterms:modified xsi:type="dcterms:W3CDTF">2023-06-13T20:01:00Z</dcterms:modified>
</cp:coreProperties>
</file>