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BF" w:rsidRPr="0012389B" w:rsidRDefault="0063592F" w:rsidP="00FC705F">
      <w:pPr>
        <w:rPr>
          <w:rFonts w:ascii="Times New Roman" w:hAnsi="Times New Roman" w:cs="Times New Roman"/>
          <w:noProof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  </w:t>
      </w:r>
      <w:r w:rsidRPr="0012389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                                              </w:t>
      </w:r>
      <w:r w:rsidRPr="0012389B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="00B77375" w:rsidRPr="0012389B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tbl>
      <w:tblPr>
        <w:tblStyle w:val="Grigliatabella"/>
        <w:tblW w:w="11079" w:type="dxa"/>
        <w:tblInd w:w="-601" w:type="dxa"/>
        <w:tblLayout w:type="fixed"/>
        <w:tblLook w:val="04A0"/>
      </w:tblPr>
      <w:tblGrid>
        <w:gridCol w:w="1837"/>
        <w:gridCol w:w="7661"/>
        <w:gridCol w:w="1581"/>
      </w:tblGrid>
      <w:tr w:rsidR="00212FBF" w:rsidRPr="0012389B" w:rsidTr="003372B7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FBF" w:rsidRPr="0012389B" w:rsidRDefault="00A30D17" w:rsidP="003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4350" cy="542925"/>
                  <wp:effectExtent l="0" t="0" r="0" b="0"/>
                  <wp:docPr id="1" name="Immagine 1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2FBF" w:rsidRPr="0012389B" w:rsidRDefault="00212FBF" w:rsidP="00212FBF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smallCaps/>
                <w:sz w:val="24"/>
                <w:szCs w:val="24"/>
              </w:rPr>
              <w:t>ISTITUTO D’ISTRUZIONE SUPERIORE “L. NOSTRO - L. REPACI”</w:t>
            </w:r>
          </w:p>
          <w:p w:rsidR="00212FBF" w:rsidRPr="0012389B" w:rsidRDefault="00212FBF" w:rsidP="00212FBF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smallCaps/>
                <w:sz w:val="24"/>
                <w:szCs w:val="24"/>
              </w:rPr>
              <w:t>VILLA SAN GIOVANNI    RC</w:t>
            </w:r>
          </w:p>
          <w:p w:rsidR="00212FBF" w:rsidRPr="0012389B" w:rsidRDefault="00212FBF" w:rsidP="0021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="006B4F86" w:rsidRPr="0012389B">
              <w:rPr>
                <w:rFonts w:ascii="Times New Roman" w:hAnsi="Times New Roman" w:cs="Times New Roman"/>
                <w:sz w:val="24"/>
                <w:szCs w:val="24"/>
              </w:rPr>
              <w:t xml:space="preserve"> Garibaldi</w:t>
            </w:r>
            <w:r w:rsidRPr="00123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F86" w:rsidRPr="001238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12389B">
              <w:rPr>
                <w:rFonts w:ascii="Times New Roman" w:hAnsi="Times New Roman" w:cs="Times New Roman"/>
                <w:sz w:val="24"/>
                <w:szCs w:val="24"/>
              </w:rPr>
              <w:t xml:space="preserve"> – 89018 – Villa San Giovanni (RC) - Cod. </w:t>
            </w:r>
            <w:proofErr w:type="spellStart"/>
            <w:r w:rsidRPr="0012389B">
              <w:rPr>
                <w:rFonts w:ascii="Times New Roman" w:hAnsi="Times New Roman" w:cs="Times New Roman"/>
                <w:sz w:val="24"/>
                <w:szCs w:val="24"/>
              </w:rPr>
              <w:t>Mecc</w:t>
            </w:r>
            <w:proofErr w:type="spellEnd"/>
            <w:r w:rsidRPr="0012389B">
              <w:rPr>
                <w:rFonts w:ascii="Times New Roman" w:hAnsi="Times New Roman" w:cs="Times New Roman"/>
                <w:sz w:val="24"/>
                <w:szCs w:val="24"/>
              </w:rPr>
              <w:t>. RCIS03600Q</w:t>
            </w:r>
          </w:p>
          <w:p w:rsidR="00212FBF" w:rsidRPr="0012389B" w:rsidRDefault="002C276A" w:rsidP="0021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/Fax 0965/499481</w:t>
            </w:r>
            <w:r w:rsidR="00212FBF" w:rsidRPr="0012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hyperlink r:id="rId6" w:history="1">
              <w:r w:rsidR="00C651E2" w:rsidRPr="0012389B">
                <w:rPr>
                  <w:rStyle w:val="Collegamentoipertestuale"/>
                  <w:sz w:val="24"/>
                  <w:szCs w:val="24"/>
                  <w:lang w:val="en-US"/>
                </w:rPr>
                <w:t>www.nostrorepaci.edu.it</w:t>
              </w:r>
            </w:hyperlink>
          </w:p>
          <w:p w:rsidR="00212FBF" w:rsidRPr="0012389B" w:rsidRDefault="00212FBF" w:rsidP="0021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e-mail </w:t>
            </w:r>
            <w:hyperlink r:id="rId7" w:history="1">
              <w:r w:rsidRPr="0012389B">
                <w:rPr>
                  <w:rStyle w:val="Collegamentoipertestuale"/>
                  <w:sz w:val="24"/>
                  <w:szCs w:val="24"/>
                </w:rPr>
                <w:t>rcis03600q@istruzione.it</w:t>
              </w:r>
            </w:hyperlink>
            <w:r w:rsidRPr="00123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PEC :</w:t>
            </w:r>
            <w:r w:rsidRPr="0012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2389B">
                <w:rPr>
                  <w:rStyle w:val="Collegamentoipertestuale"/>
                  <w:sz w:val="24"/>
                  <w:szCs w:val="24"/>
                </w:rPr>
                <w:t>rcis03600q@pec.istruzione.it</w:t>
              </w:r>
            </w:hyperlink>
          </w:p>
          <w:p w:rsidR="00212FBF" w:rsidRPr="0012389B" w:rsidRDefault="00212FBF" w:rsidP="0091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2FBF" w:rsidRPr="0012389B" w:rsidRDefault="00A30D17" w:rsidP="003372B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9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733425"/>
                  <wp:effectExtent l="0" t="0" r="0" b="0"/>
                  <wp:docPr id="2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BF" w:rsidRPr="0012389B" w:rsidTr="003372B7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2FBF" w:rsidRPr="0012389B" w:rsidRDefault="00A30D17" w:rsidP="003372B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zh-TW"/>
              </w:rPr>
            </w:pPr>
            <w:r w:rsidRPr="0012389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514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/>
            <w:tcBorders>
              <w:left w:val="nil"/>
              <w:bottom w:val="nil"/>
              <w:right w:val="nil"/>
            </w:tcBorders>
          </w:tcPr>
          <w:p w:rsidR="00212FBF" w:rsidRPr="0012389B" w:rsidRDefault="00212FBF" w:rsidP="003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:rsidR="00212FBF" w:rsidRPr="0012389B" w:rsidRDefault="00212FBF" w:rsidP="0033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55B" w:rsidRPr="0012389B" w:rsidRDefault="0091355B" w:rsidP="00913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ADA" w:rsidRPr="0012389B" w:rsidRDefault="00161947" w:rsidP="00913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9B">
        <w:rPr>
          <w:rFonts w:ascii="Times New Roman" w:hAnsi="Times New Roman" w:cs="Times New Roman"/>
          <w:b/>
          <w:sz w:val="24"/>
          <w:szCs w:val="24"/>
        </w:rPr>
        <w:t>P</w:t>
      </w:r>
      <w:r w:rsidR="005F4ADA" w:rsidRPr="0012389B">
        <w:rPr>
          <w:rFonts w:ascii="Times New Roman" w:hAnsi="Times New Roman" w:cs="Times New Roman"/>
          <w:b/>
          <w:sz w:val="24"/>
          <w:szCs w:val="24"/>
        </w:rPr>
        <w:t>R</w:t>
      </w:r>
      <w:r w:rsidRPr="0012389B">
        <w:rPr>
          <w:rFonts w:ascii="Times New Roman" w:hAnsi="Times New Roman" w:cs="Times New Roman"/>
          <w:b/>
          <w:sz w:val="24"/>
          <w:szCs w:val="24"/>
        </w:rPr>
        <w:t xml:space="preserve">OGRAMMA SVOLTO </w:t>
      </w:r>
      <w:proofErr w:type="spellStart"/>
      <w:r w:rsidR="00A2493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A2493F">
        <w:rPr>
          <w:rFonts w:ascii="Times New Roman" w:hAnsi="Times New Roman" w:cs="Times New Roman"/>
          <w:b/>
          <w:sz w:val="24"/>
          <w:szCs w:val="24"/>
        </w:rPr>
        <w:t xml:space="preserve"> LINGUA E LETTERATURA ITALIANA</w:t>
      </w:r>
    </w:p>
    <w:p w:rsidR="00161947" w:rsidRPr="0012389B" w:rsidRDefault="00161947" w:rsidP="005F4A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9B">
        <w:rPr>
          <w:rFonts w:ascii="Times New Roman" w:hAnsi="Times New Roman" w:cs="Times New Roman"/>
          <w:b/>
          <w:sz w:val="24"/>
          <w:szCs w:val="24"/>
        </w:rPr>
        <w:t>CLASSE I</w:t>
      </w:r>
      <w:r w:rsidR="00A2493F">
        <w:rPr>
          <w:rFonts w:ascii="Times New Roman" w:hAnsi="Times New Roman" w:cs="Times New Roman"/>
          <w:b/>
          <w:sz w:val="24"/>
          <w:szCs w:val="24"/>
        </w:rPr>
        <w:t>II</w:t>
      </w:r>
      <w:r w:rsidRPr="001238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389B">
        <w:rPr>
          <w:rFonts w:ascii="Times New Roman" w:hAnsi="Times New Roman" w:cs="Times New Roman"/>
          <w:b/>
          <w:sz w:val="24"/>
          <w:szCs w:val="24"/>
        </w:rPr>
        <w:t>SEZ</w:t>
      </w:r>
      <w:proofErr w:type="spellEnd"/>
      <w:r w:rsidRPr="0012389B">
        <w:rPr>
          <w:rFonts w:ascii="Times New Roman" w:hAnsi="Times New Roman" w:cs="Times New Roman"/>
          <w:b/>
          <w:sz w:val="24"/>
          <w:szCs w:val="24"/>
        </w:rPr>
        <w:t>. H   LICEO SCIENTIFICO</w:t>
      </w:r>
    </w:p>
    <w:p w:rsidR="005F4ADA" w:rsidRPr="0012389B" w:rsidRDefault="0021014E" w:rsidP="005F4A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89B">
        <w:rPr>
          <w:rFonts w:ascii="Times New Roman" w:hAnsi="Times New Roman" w:cs="Times New Roman"/>
          <w:b/>
          <w:sz w:val="24"/>
          <w:szCs w:val="24"/>
        </w:rPr>
        <w:t>ANNO SCOLASTICO 2022/2023</w:t>
      </w:r>
    </w:p>
    <w:p w:rsidR="0091355B" w:rsidRPr="0012389B" w:rsidRDefault="0091355B" w:rsidP="0028107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89B" w:rsidRPr="0012389B" w:rsidRDefault="0012389B" w:rsidP="0012389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9B">
        <w:rPr>
          <w:rFonts w:ascii="Times New Roman" w:hAnsi="Times New Roman" w:cs="Times New Roman"/>
          <w:b/>
          <w:sz w:val="24"/>
          <w:szCs w:val="24"/>
          <w:u w:val="single"/>
        </w:rPr>
        <w:t>Letteratura</w:t>
      </w:r>
    </w:p>
    <w:p w:rsidR="0012389B" w:rsidRPr="0012389B" w:rsidRDefault="00270C3D" w:rsidP="0012389B">
      <w:pPr>
        <w:pStyle w:val="Paragrafoelenco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Medioevo</w:t>
      </w:r>
    </w:p>
    <w:p w:rsidR="0012389B" w:rsidRPr="0012389B" w:rsidRDefault="00270C3D" w:rsidP="0012389B">
      <w:pPr>
        <w:pStyle w:val="Paragrafoelenco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Società ed economia</w:t>
      </w:r>
    </w:p>
    <w:p w:rsidR="0012389B" w:rsidRPr="0012389B" w:rsidRDefault="00270C3D" w:rsidP="0012389B">
      <w:pPr>
        <w:pStyle w:val="Paragrafoelenco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Mentalità e visioni del mondo</w:t>
      </w:r>
    </w:p>
    <w:p w:rsidR="0012389B" w:rsidRPr="0012389B" w:rsidRDefault="0012389B" w:rsidP="0012389B">
      <w:pPr>
        <w:pStyle w:val="Paragrafoelenco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Istituzioni cul</w:t>
      </w:r>
      <w:r w:rsidR="00270C3D">
        <w:rPr>
          <w:rFonts w:ascii="Times New Roman" w:hAnsi="Times New Roman" w:cs="Times New Roman"/>
          <w:sz w:val="24"/>
          <w:szCs w:val="24"/>
        </w:rPr>
        <w:t>turali, intellettuali, pubblico</w:t>
      </w:r>
    </w:p>
    <w:p w:rsidR="0012389B" w:rsidRPr="0012389B" w:rsidRDefault="0012389B" w:rsidP="0012389B">
      <w:pPr>
        <w:pStyle w:val="Paragrafoelenco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L’idea della le</w:t>
      </w:r>
      <w:r w:rsidR="00270C3D">
        <w:rPr>
          <w:rFonts w:ascii="Times New Roman" w:hAnsi="Times New Roman" w:cs="Times New Roman"/>
          <w:sz w:val="24"/>
          <w:szCs w:val="24"/>
        </w:rPr>
        <w:t>tteratura e le forme letterarie</w:t>
      </w:r>
    </w:p>
    <w:p w:rsidR="0012389B" w:rsidRPr="0012389B" w:rsidRDefault="00270C3D" w:rsidP="0012389B">
      <w:pPr>
        <w:pStyle w:val="Paragrafoelenco"/>
        <w:numPr>
          <w:ilvl w:val="0"/>
          <w:numId w:val="1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lingua: latino e volgare</w:t>
      </w:r>
    </w:p>
    <w:p w:rsidR="0012389B" w:rsidRPr="0012389B" w:rsidRDefault="00270C3D" w:rsidP="0012389B">
      <w:pPr>
        <w:pStyle w:val="Paragrafoelenco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L’età comunale in Italia</w:t>
      </w:r>
    </w:p>
    <w:p w:rsidR="0012389B" w:rsidRPr="0012389B" w:rsidRDefault="0012389B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La situazione politica</w:t>
      </w:r>
      <w:r w:rsidR="00270C3D">
        <w:rPr>
          <w:rFonts w:ascii="Times New Roman" w:hAnsi="Times New Roman" w:cs="Times New Roman"/>
          <w:sz w:val="24"/>
          <w:szCs w:val="24"/>
        </w:rPr>
        <w:t xml:space="preserve"> nell’Italia del Due e Trecento</w:t>
      </w:r>
    </w:p>
    <w:p w:rsidR="0012389B" w:rsidRPr="0012389B" w:rsidRDefault="00270C3D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civiltà comunale</w:t>
      </w:r>
    </w:p>
    <w:p w:rsidR="0012389B" w:rsidRPr="0012389B" w:rsidRDefault="0012389B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La vita</w:t>
      </w:r>
      <w:r w:rsidR="00270C3D">
        <w:rPr>
          <w:rFonts w:ascii="Times New Roman" w:hAnsi="Times New Roman" w:cs="Times New Roman"/>
          <w:sz w:val="24"/>
          <w:szCs w:val="24"/>
        </w:rPr>
        <w:t xml:space="preserve"> economica e sociale del Comune</w:t>
      </w:r>
    </w:p>
    <w:p w:rsidR="0012389B" w:rsidRPr="0012389B" w:rsidRDefault="00270C3D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mentalità</w:t>
      </w:r>
    </w:p>
    <w:p w:rsidR="0012389B" w:rsidRPr="0012389B" w:rsidRDefault="0012389B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Centri di produzione e di diffusione</w:t>
      </w:r>
      <w:r w:rsidR="00270C3D">
        <w:rPr>
          <w:rFonts w:ascii="Times New Roman" w:hAnsi="Times New Roman" w:cs="Times New Roman"/>
          <w:sz w:val="24"/>
          <w:szCs w:val="24"/>
        </w:rPr>
        <w:t xml:space="preserve"> della cultura</w:t>
      </w:r>
    </w:p>
    <w:p w:rsidR="0012389B" w:rsidRPr="0012389B" w:rsidRDefault="0012389B" w:rsidP="0012389B">
      <w:pPr>
        <w:pStyle w:val="Paragrafoelenco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La figura e la </w:t>
      </w:r>
      <w:r w:rsidR="00270C3D">
        <w:rPr>
          <w:rFonts w:ascii="Times New Roman" w:hAnsi="Times New Roman" w:cs="Times New Roman"/>
          <w:sz w:val="24"/>
          <w:szCs w:val="24"/>
        </w:rPr>
        <w:t>collocazione dell’intellettuale</w:t>
      </w:r>
    </w:p>
    <w:p w:rsidR="0012389B" w:rsidRPr="0012389B" w:rsidRDefault="0012389B" w:rsidP="0012389B">
      <w:pPr>
        <w:pStyle w:val="Paragrafoelenco"/>
        <w:numPr>
          <w:ilvl w:val="0"/>
          <w:numId w:val="1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Dante Alighieri</w:t>
      </w:r>
    </w:p>
    <w:p w:rsidR="0012389B" w:rsidRPr="0012389B" w:rsidRDefault="0012389B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</w:t>
      </w:r>
      <w:r w:rsidR="00F0033C">
        <w:rPr>
          <w:rFonts w:ascii="Times New Roman" w:hAnsi="Times New Roman" w:cs="Times New Roman"/>
          <w:sz w:val="24"/>
          <w:szCs w:val="24"/>
        </w:rPr>
        <w:t xml:space="preserve"> e il pensiero</w:t>
      </w:r>
    </w:p>
    <w:p w:rsidR="0012389B" w:rsidRPr="0012389B" w:rsidRDefault="0012389B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9B">
        <w:rPr>
          <w:rFonts w:ascii="Times New Roman" w:hAnsi="Times New Roman" w:cs="Times New Roman"/>
          <w:i/>
          <w:sz w:val="24"/>
          <w:szCs w:val="24"/>
        </w:rPr>
        <w:t>Vita nova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La prima apparizione di Beatrice ( </w:t>
      </w:r>
      <w:r w:rsidRPr="0012389B">
        <w:rPr>
          <w:rFonts w:ascii="Times New Roman" w:hAnsi="Times New Roman" w:cs="Times New Roman"/>
          <w:i/>
          <w:sz w:val="24"/>
          <w:szCs w:val="24"/>
        </w:rPr>
        <w:t>Vita nuova</w:t>
      </w:r>
      <w:r w:rsidRPr="0012389B">
        <w:rPr>
          <w:rFonts w:ascii="Times New Roman" w:hAnsi="Times New Roman" w:cs="Times New Roman"/>
          <w:sz w:val="24"/>
          <w:szCs w:val="24"/>
        </w:rPr>
        <w:t>, cap. II)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Il saluto (</w:t>
      </w:r>
      <w:r w:rsidRPr="0012389B">
        <w:rPr>
          <w:rFonts w:ascii="Times New Roman" w:hAnsi="Times New Roman" w:cs="Times New Roman"/>
          <w:i/>
          <w:sz w:val="24"/>
          <w:szCs w:val="24"/>
        </w:rPr>
        <w:t>Vita nuova</w:t>
      </w:r>
      <w:r w:rsidRPr="0012389B">
        <w:rPr>
          <w:rFonts w:ascii="Times New Roman" w:hAnsi="Times New Roman" w:cs="Times New Roman"/>
          <w:sz w:val="24"/>
          <w:szCs w:val="24"/>
        </w:rPr>
        <w:t xml:space="preserve"> capp. X, XI)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Tanto gentile e tanto onesta pare (</w:t>
      </w:r>
      <w:r w:rsidRPr="0012389B">
        <w:rPr>
          <w:rFonts w:ascii="Times New Roman" w:hAnsi="Times New Roman" w:cs="Times New Roman"/>
          <w:i/>
          <w:sz w:val="24"/>
          <w:szCs w:val="24"/>
        </w:rPr>
        <w:t>Vita nuova</w:t>
      </w:r>
      <w:r w:rsidRPr="0012389B">
        <w:rPr>
          <w:rFonts w:ascii="Times New Roman" w:hAnsi="Times New Roman" w:cs="Times New Roman"/>
          <w:sz w:val="24"/>
          <w:szCs w:val="24"/>
        </w:rPr>
        <w:t xml:space="preserve"> cap. XXVI)</w:t>
      </w:r>
    </w:p>
    <w:p w:rsidR="0012389B" w:rsidRPr="0012389B" w:rsidRDefault="00482147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12389B" w:rsidRPr="0012389B">
        <w:rPr>
          <w:rFonts w:ascii="Times New Roman" w:hAnsi="Times New Roman" w:cs="Times New Roman"/>
          <w:i/>
          <w:sz w:val="24"/>
          <w:szCs w:val="24"/>
        </w:rPr>
        <w:t>Rime</w:t>
      </w:r>
    </w:p>
    <w:p w:rsidR="0012389B" w:rsidRPr="0012389B" w:rsidRDefault="0012389B" w:rsidP="0012389B">
      <w:pPr>
        <w:pStyle w:val="Paragrafoelenco"/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Guido, i’ </w:t>
      </w:r>
      <w:proofErr w:type="spellStart"/>
      <w:r w:rsidRPr="0012389B">
        <w:rPr>
          <w:rFonts w:ascii="Times New Roman" w:hAnsi="Times New Roman" w:cs="Times New Roman"/>
          <w:sz w:val="24"/>
          <w:szCs w:val="24"/>
        </w:rPr>
        <w:t>vorrei…</w:t>
      </w:r>
      <w:proofErr w:type="spellEnd"/>
    </w:p>
    <w:p w:rsidR="0012389B" w:rsidRPr="0012389B" w:rsidRDefault="00482147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2389B" w:rsidRPr="0012389B">
        <w:rPr>
          <w:rFonts w:ascii="Times New Roman" w:hAnsi="Times New Roman" w:cs="Times New Roman"/>
          <w:i/>
          <w:sz w:val="24"/>
          <w:szCs w:val="24"/>
        </w:rPr>
        <w:t>Convivio</w:t>
      </w:r>
    </w:p>
    <w:p w:rsidR="0012389B" w:rsidRPr="0012389B" w:rsidRDefault="00482147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2389B" w:rsidRPr="0012389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12389B" w:rsidRPr="0012389B">
        <w:rPr>
          <w:rFonts w:ascii="Times New Roman" w:hAnsi="Times New Roman" w:cs="Times New Roman"/>
          <w:i/>
          <w:sz w:val="24"/>
          <w:szCs w:val="24"/>
        </w:rPr>
        <w:t>vulgari</w:t>
      </w:r>
      <w:proofErr w:type="spellEnd"/>
      <w:r w:rsidR="0012389B" w:rsidRPr="001238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389B" w:rsidRPr="0012389B">
        <w:rPr>
          <w:rFonts w:ascii="Times New Roman" w:hAnsi="Times New Roman" w:cs="Times New Roman"/>
          <w:i/>
          <w:sz w:val="24"/>
          <w:szCs w:val="24"/>
        </w:rPr>
        <w:t>eloquentia</w:t>
      </w:r>
      <w:proofErr w:type="spellEnd"/>
    </w:p>
    <w:p w:rsidR="0012389B" w:rsidRPr="0012389B" w:rsidRDefault="0012389B" w:rsidP="0012389B">
      <w:pPr>
        <w:pStyle w:val="Paragrafoelenco"/>
        <w:numPr>
          <w:ilvl w:val="0"/>
          <w:numId w:val="3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Caratteri del volgare illustre</w:t>
      </w:r>
    </w:p>
    <w:p w:rsidR="0012389B" w:rsidRPr="0012389B" w:rsidRDefault="00482147" w:rsidP="0012389B">
      <w:pPr>
        <w:pStyle w:val="Paragrafoelenco"/>
        <w:numPr>
          <w:ilvl w:val="0"/>
          <w:numId w:val="24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2389B">
        <w:rPr>
          <w:rFonts w:ascii="Times New Roman" w:hAnsi="Times New Roman" w:cs="Times New Roman"/>
          <w:i/>
          <w:sz w:val="24"/>
          <w:szCs w:val="24"/>
        </w:rPr>
        <w:t>De M</w:t>
      </w:r>
      <w:r w:rsidR="0012389B" w:rsidRPr="0012389B">
        <w:rPr>
          <w:rFonts w:ascii="Times New Roman" w:hAnsi="Times New Roman" w:cs="Times New Roman"/>
          <w:i/>
          <w:sz w:val="24"/>
          <w:szCs w:val="24"/>
        </w:rPr>
        <w:t>onarchia</w:t>
      </w:r>
    </w:p>
    <w:p w:rsidR="0012389B" w:rsidRPr="0012389B" w:rsidRDefault="00482147" w:rsidP="0012389B">
      <w:pPr>
        <w:pStyle w:val="Paragrafoelenco"/>
        <w:numPr>
          <w:ilvl w:val="0"/>
          <w:numId w:val="2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 Petrarca</w:t>
      </w:r>
    </w:p>
    <w:p w:rsidR="0012389B" w:rsidRPr="0012389B" w:rsidRDefault="00482147" w:rsidP="0012389B">
      <w:pPr>
        <w:pStyle w:val="Paragrafoelenco"/>
        <w:numPr>
          <w:ilvl w:val="0"/>
          <w:numId w:val="2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</w:t>
      </w:r>
      <w:r w:rsidR="00F0033C">
        <w:rPr>
          <w:rFonts w:ascii="Times New Roman" w:hAnsi="Times New Roman" w:cs="Times New Roman"/>
          <w:sz w:val="24"/>
          <w:szCs w:val="24"/>
        </w:rPr>
        <w:t xml:space="preserve"> e il pensiero</w:t>
      </w:r>
    </w:p>
    <w:p w:rsidR="0012389B" w:rsidRPr="0012389B" w:rsidRDefault="0012389B" w:rsidP="0012389B">
      <w:pPr>
        <w:pStyle w:val="Paragrafoelenco"/>
        <w:numPr>
          <w:ilvl w:val="0"/>
          <w:numId w:val="2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Petrarca com</w:t>
      </w:r>
      <w:r w:rsidR="009A036B">
        <w:rPr>
          <w:rFonts w:ascii="Times New Roman" w:hAnsi="Times New Roman" w:cs="Times New Roman"/>
          <w:sz w:val="24"/>
          <w:szCs w:val="24"/>
        </w:rPr>
        <w:t>e nuova figura di intellettuale</w:t>
      </w:r>
      <w:r w:rsidRPr="0012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89B" w:rsidRPr="0012389B" w:rsidRDefault="0012389B" w:rsidP="0012389B">
      <w:pPr>
        <w:pStyle w:val="Paragrafoelenco"/>
        <w:numPr>
          <w:ilvl w:val="0"/>
          <w:numId w:val="2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Le opere religioso-morali.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L’accidia ( dal </w:t>
      </w:r>
      <w:proofErr w:type="spellStart"/>
      <w:r w:rsidRPr="0012389B">
        <w:rPr>
          <w:rFonts w:ascii="Times New Roman" w:hAnsi="Times New Roman" w:cs="Times New Roman"/>
          <w:i/>
          <w:sz w:val="24"/>
          <w:szCs w:val="24"/>
        </w:rPr>
        <w:t>Secretum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>, II)</w:t>
      </w:r>
    </w:p>
    <w:p w:rsidR="0012389B" w:rsidRPr="0012389B" w:rsidRDefault="0012389B" w:rsidP="0012389B">
      <w:pPr>
        <w:pStyle w:val="Paragrafoelenco"/>
        <w:numPr>
          <w:ilvl w:val="0"/>
          <w:numId w:val="2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La opere umanistiche</w:t>
      </w:r>
    </w:p>
    <w:p w:rsidR="0012389B" w:rsidRPr="009A036B" w:rsidRDefault="009A036B" w:rsidP="0012389B">
      <w:pPr>
        <w:pStyle w:val="Paragrafoelenco"/>
        <w:numPr>
          <w:ilvl w:val="0"/>
          <w:numId w:val="26"/>
        </w:numPr>
        <w:spacing w:after="0" w:line="25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9A036B">
        <w:rPr>
          <w:rFonts w:ascii="Times New Roman" w:hAnsi="Times New Roman" w:cs="Times New Roman"/>
          <w:i/>
          <w:sz w:val="24"/>
          <w:szCs w:val="24"/>
        </w:rPr>
        <w:t>Canzoniere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lastRenderedPageBreak/>
        <w:t xml:space="preserve">Erano </w:t>
      </w:r>
      <w:r w:rsidR="009A036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A036B">
        <w:rPr>
          <w:rFonts w:ascii="Times New Roman" w:hAnsi="Times New Roman" w:cs="Times New Roman"/>
          <w:sz w:val="24"/>
          <w:szCs w:val="24"/>
        </w:rPr>
        <w:t>capei</w:t>
      </w:r>
      <w:proofErr w:type="spellEnd"/>
      <w:r w:rsidR="009A036B">
        <w:rPr>
          <w:rFonts w:ascii="Times New Roman" w:hAnsi="Times New Roman" w:cs="Times New Roman"/>
          <w:sz w:val="24"/>
          <w:szCs w:val="24"/>
        </w:rPr>
        <w:t xml:space="preserve"> d’oro a l’aura sparsi (d</w:t>
      </w:r>
      <w:r w:rsidRPr="0012389B">
        <w:rPr>
          <w:rFonts w:ascii="Times New Roman" w:hAnsi="Times New Roman" w:cs="Times New Roman"/>
          <w:sz w:val="24"/>
          <w:szCs w:val="24"/>
        </w:rPr>
        <w:t xml:space="preserve">al </w:t>
      </w:r>
      <w:r w:rsidRPr="009A036B">
        <w:rPr>
          <w:rFonts w:ascii="Times New Roman" w:hAnsi="Times New Roman" w:cs="Times New Roman"/>
          <w:i/>
          <w:sz w:val="24"/>
          <w:szCs w:val="24"/>
        </w:rPr>
        <w:t>Canzoniere</w:t>
      </w:r>
      <w:r w:rsidRPr="0012389B">
        <w:rPr>
          <w:rFonts w:ascii="Times New Roman" w:hAnsi="Times New Roman" w:cs="Times New Roman"/>
          <w:sz w:val="24"/>
          <w:szCs w:val="24"/>
        </w:rPr>
        <w:t>, XC)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Solo </w:t>
      </w:r>
      <w:r w:rsidR="009A036B">
        <w:rPr>
          <w:rFonts w:ascii="Times New Roman" w:hAnsi="Times New Roman" w:cs="Times New Roman"/>
          <w:sz w:val="24"/>
          <w:szCs w:val="24"/>
        </w:rPr>
        <w:t>e pensoso i più deserti campi (d</w:t>
      </w:r>
      <w:r w:rsidRPr="0012389B">
        <w:rPr>
          <w:rFonts w:ascii="Times New Roman" w:hAnsi="Times New Roman" w:cs="Times New Roman"/>
          <w:sz w:val="24"/>
          <w:szCs w:val="24"/>
        </w:rPr>
        <w:t xml:space="preserve">al </w:t>
      </w:r>
      <w:r w:rsidRPr="009A036B">
        <w:rPr>
          <w:rFonts w:ascii="Times New Roman" w:hAnsi="Times New Roman" w:cs="Times New Roman"/>
          <w:i/>
          <w:sz w:val="24"/>
          <w:szCs w:val="24"/>
        </w:rPr>
        <w:t>Canzoniere</w:t>
      </w:r>
      <w:r w:rsidRPr="0012389B">
        <w:rPr>
          <w:rFonts w:ascii="Times New Roman" w:hAnsi="Times New Roman" w:cs="Times New Roman"/>
          <w:sz w:val="24"/>
          <w:szCs w:val="24"/>
        </w:rPr>
        <w:t>, XXXV)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La vita fugge, e non s’arresta un’ora (dal </w:t>
      </w:r>
      <w:r w:rsidRPr="009A036B">
        <w:rPr>
          <w:rFonts w:ascii="Times New Roman" w:hAnsi="Times New Roman" w:cs="Times New Roman"/>
          <w:i/>
          <w:sz w:val="24"/>
          <w:szCs w:val="24"/>
        </w:rPr>
        <w:t>Canzoniere</w:t>
      </w:r>
      <w:r w:rsidRPr="00123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389B">
        <w:rPr>
          <w:rFonts w:ascii="Times New Roman" w:hAnsi="Times New Roman" w:cs="Times New Roman"/>
          <w:sz w:val="24"/>
          <w:szCs w:val="24"/>
        </w:rPr>
        <w:t>CCLXXII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>)</w:t>
      </w:r>
    </w:p>
    <w:p w:rsidR="0012389B" w:rsidRPr="0012389B" w:rsidRDefault="00482147" w:rsidP="0012389B">
      <w:pPr>
        <w:pStyle w:val="Paragrafoelenco"/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Giovanni Boccaccio</w:t>
      </w:r>
    </w:p>
    <w:p w:rsidR="0012389B" w:rsidRPr="0012389B" w:rsidRDefault="00482147" w:rsidP="0012389B">
      <w:pPr>
        <w:pStyle w:val="Paragrafoelenco"/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</w:t>
      </w:r>
      <w:r w:rsidR="00F0033C">
        <w:rPr>
          <w:rFonts w:ascii="Times New Roman" w:hAnsi="Times New Roman" w:cs="Times New Roman"/>
          <w:sz w:val="24"/>
          <w:szCs w:val="24"/>
        </w:rPr>
        <w:t xml:space="preserve"> e il pensiero</w:t>
      </w:r>
    </w:p>
    <w:p w:rsidR="0012389B" w:rsidRPr="0012389B" w:rsidRDefault="0012389B" w:rsidP="0012389B">
      <w:pPr>
        <w:pStyle w:val="Paragrafoelenco"/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Le opere del periodo napole</w:t>
      </w:r>
      <w:r w:rsidR="00482147">
        <w:rPr>
          <w:rFonts w:ascii="Times New Roman" w:hAnsi="Times New Roman" w:cs="Times New Roman"/>
          <w:sz w:val="24"/>
          <w:szCs w:val="24"/>
        </w:rPr>
        <w:t>tano</w:t>
      </w:r>
    </w:p>
    <w:p w:rsidR="0012389B" w:rsidRPr="0012389B" w:rsidRDefault="00482147" w:rsidP="0012389B">
      <w:pPr>
        <w:pStyle w:val="Paragrafoelenco"/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opere del periodo fiorentino</w:t>
      </w:r>
    </w:p>
    <w:p w:rsidR="0012389B" w:rsidRPr="0012389B" w:rsidRDefault="0012389B" w:rsidP="0012389B">
      <w:pPr>
        <w:pStyle w:val="Paragrafoelenco"/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Il </w:t>
      </w:r>
      <w:r w:rsidRPr="009A036B">
        <w:rPr>
          <w:rFonts w:ascii="Times New Roman" w:hAnsi="Times New Roman" w:cs="Times New Roman"/>
          <w:i/>
          <w:sz w:val="24"/>
          <w:szCs w:val="24"/>
        </w:rPr>
        <w:t>Decameron</w:t>
      </w:r>
    </w:p>
    <w:p w:rsidR="0012389B" w:rsidRPr="0012389B" w:rsidRDefault="0012389B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389B">
        <w:rPr>
          <w:rFonts w:ascii="Times New Roman" w:hAnsi="Times New Roman" w:cs="Times New Roman"/>
          <w:sz w:val="24"/>
          <w:szCs w:val="24"/>
        </w:rPr>
        <w:t>Andreuccio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 xml:space="preserve"> da Perugia ( dal </w:t>
      </w:r>
      <w:r w:rsidRPr="00770D04">
        <w:rPr>
          <w:rFonts w:ascii="Times New Roman" w:hAnsi="Times New Roman" w:cs="Times New Roman"/>
          <w:i/>
          <w:sz w:val="24"/>
          <w:szCs w:val="24"/>
        </w:rPr>
        <w:t>Decameron,</w:t>
      </w:r>
      <w:r w:rsidRPr="0012389B">
        <w:rPr>
          <w:rFonts w:ascii="Times New Roman" w:hAnsi="Times New Roman" w:cs="Times New Roman"/>
          <w:sz w:val="24"/>
          <w:szCs w:val="24"/>
        </w:rPr>
        <w:t xml:space="preserve"> II, 5)</w:t>
      </w:r>
    </w:p>
    <w:p w:rsidR="0012389B" w:rsidRPr="0012389B" w:rsidRDefault="00770D04" w:rsidP="0012389B">
      <w:pPr>
        <w:pStyle w:val="Paragrafoelenco"/>
        <w:numPr>
          <w:ilvl w:val="0"/>
          <w:numId w:val="22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Lisabetta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Messina (da</w:t>
      </w:r>
      <w:r w:rsidR="0012389B" w:rsidRPr="0012389B">
        <w:rPr>
          <w:rFonts w:ascii="Times New Roman" w:hAnsi="Times New Roman" w:cs="Times New Roman"/>
          <w:sz w:val="24"/>
          <w:szCs w:val="24"/>
        </w:rPr>
        <w:t xml:space="preserve">l </w:t>
      </w:r>
      <w:r w:rsidR="0012389B" w:rsidRPr="00770D04">
        <w:rPr>
          <w:rFonts w:ascii="Times New Roman" w:hAnsi="Times New Roman" w:cs="Times New Roman"/>
          <w:i/>
          <w:sz w:val="24"/>
          <w:szCs w:val="24"/>
        </w:rPr>
        <w:t>Decameron</w:t>
      </w:r>
      <w:r w:rsidR="0012389B" w:rsidRPr="0012389B">
        <w:rPr>
          <w:rFonts w:ascii="Times New Roman" w:hAnsi="Times New Roman" w:cs="Times New Roman"/>
          <w:sz w:val="24"/>
          <w:szCs w:val="24"/>
        </w:rPr>
        <w:t>, IV, 5)</w:t>
      </w:r>
    </w:p>
    <w:p w:rsidR="0012389B" w:rsidRPr="0012389B" w:rsidRDefault="00482147" w:rsidP="0012389B">
      <w:pPr>
        <w:pStyle w:val="Paragrafoelenco"/>
        <w:numPr>
          <w:ilvl w:val="0"/>
          <w:numId w:val="28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482147">
        <w:rPr>
          <w:rFonts w:ascii="Times New Roman" w:hAnsi="Times New Roman" w:cs="Times New Roman"/>
          <w:i/>
          <w:sz w:val="24"/>
          <w:szCs w:val="24"/>
        </w:rPr>
        <w:t>Proemio</w:t>
      </w:r>
    </w:p>
    <w:p w:rsidR="0012389B" w:rsidRPr="0012389B" w:rsidRDefault="0012389B" w:rsidP="0012389B">
      <w:pPr>
        <w:pStyle w:val="Paragrafoelenco"/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L’Umanesimo e il principio di imitazione, gli </w:t>
      </w:r>
      <w:r w:rsidRPr="00770D04">
        <w:rPr>
          <w:rFonts w:ascii="Times New Roman" w:hAnsi="Times New Roman" w:cs="Times New Roman"/>
          <w:i/>
          <w:sz w:val="24"/>
          <w:szCs w:val="24"/>
        </w:rPr>
        <w:t xml:space="preserve">studia </w:t>
      </w:r>
      <w:proofErr w:type="spellStart"/>
      <w:r w:rsidRPr="00770D04">
        <w:rPr>
          <w:rFonts w:ascii="Times New Roman" w:hAnsi="Times New Roman" w:cs="Times New Roman"/>
          <w:i/>
          <w:sz w:val="24"/>
          <w:szCs w:val="24"/>
        </w:rPr>
        <w:t>humanitatis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 xml:space="preserve"> </w:t>
      </w:r>
      <w:r w:rsidR="00770D04">
        <w:rPr>
          <w:rFonts w:ascii="Times New Roman" w:hAnsi="Times New Roman" w:cs="Times New Roman"/>
          <w:sz w:val="24"/>
          <w:szCs w:val="24"/>
        </w:rPr>
        <w:t>e la figura dell’intellettuale</w:t>
      </w:r>
    </w:p>
    <w:p w:rsidR="0012389B" w:rsidRPr="0012389B" w:rsidRDefault="0012389B" w:rsidP="0012389B">
      <w:pPr>
        <w:pStyle w:val="Paragrafoelenco"/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L’edonismo e l’i</w:t>
      </w:r>
      <w:r w:rsidR="00770D04">
        <w:rPr>
          <w:rFonts w:ascii="Times New Roman" w:hAnsi="Times New Roman" w:cs="Times New Roman"/>
          <w:sz w:val="24"/>
          <w:szCs w:val="24"/>
        </w:rPr>
        <w:t>dillio nella cultura umanistica</w:t>
      </w:r>
    </w:p>
    <w:p w:rsidR="0012389B" w:rsidRPr="0012389B" w:rsidRDefault="00770D04" w:rsidP="0012389B">
      <w:pPr>
        <w:pStyle w:val="Paragrafoelenco"/>
        <w:numPr>
          <w:ilvl w:val="0"/>
          <w:numId w:val="2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Lorenzo de’ Medici</w:t>
      </w:r>
    </w:p>
    <w:p w:rsidR="0012389B" w:rsidRPr="0012389B" w:rsidRDefault="0012389B" w:rsidP="0012389B">
      <w:pPr>
        <w:pStyle w:val="Paragrafoelenco"/>
        <w:numPr>
          <w:ilvl w:val="0"/>
          <w:numId w:val="2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Trionfo di Bacco e Arianna ( dai </w:t>
      </w:r>
      <w:r w:rsidRPr="00770D04">
        <w:rPr>
          <w:rFonts w:ascii="Times New Roman" w:hAnsi="Times New Roman" w:cs="Times New Roman"/>
          <w:i/>
          <w:sz w:val="24"/>
          <w:szCs w:val="24"/>
        </w:rPr>
        <w:t>Canti carnascialeschi</w:t>
      </w:r>
      <w:r w:rsidR="00770D04">
        <w:rPr>
          <w:rFonts w:ascii="Times New Roman" w:hAnsi="Times New Roman" w:cs="Times New Roman"/>
          <w:sz w:val="24"/>
          <w:szCs w:val="24"/>
        </w:rPr>
        <w:t>)</w:t>
      </w:r>
    </w:p>
    <w:p w:rsidR="0012389B" w:rsidRPr="0012389B" w:rsidRDefault="0012389B" w:rsidP="0012389B">
      <w:pPr>
        <w:pStyle w:val="Paragrafoelenco"/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Caratteri generali del Rinascimento</w:t>
      </w:r>
    </w:p>
    <w:p w:rsidR="0012389B" w:rsidRPr="0012389B" w:rsidRDefault="00770D04" w:rsidP="0012389B">
      <w:pPr>
        <w:pStyle w:val="Paragrafoelenco"/>
        <w:numPr>
          <w:ilvl w:val="0"/>
          <w:numId w:val="3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Ludovico Ariosto</w:t>
      </w:r>
    </w:p>
    <w:p w:rsidR="0012389B" w:rsidRPr="0012389B" w:rsidRDefault="00770D04" w:rsidP="001238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vita</w:t>
      </w:r>
      <w:r w:rsidR="00F0033C">
        <w:rPr>
          <w:rFonts w:ascii="Times New Roman" w:hAnsi="Times New Roman" w:cs="Times New Roman"/>
          <w:sz w:val="24"/>
          <w:szCs w:val="24"/>
        </w:rPr>
        <w:t xml:space="preserve"> e il pensiero</w:t>
      </w:r>
    </w:p>
    <w:p w:rsidR="0012389B" w:rsidRPr="0012389B" w:rsidRDefault="00770D04" w:rsidP="001238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Le opere minori</w:t>
      </w:r>
    </w:p>
    <w:p w:rsidR="0012389B" w:rsidRPr="0012389B" w:rsidRDefault="0012389B" w:rsidP="0012389B">
      <w:pPr>
        <w:pStyle w:val="Paragrafoelenco"/>
        <w:numPr>
          <w:ilvl w:val="0"/>
          <w:numId w:val="2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70D04">
        <w:rPr>
          <w:rFonts w:ascii="Times New Roman" w:hAnsi="Times New Roman" w:cs="Times New Roman"/>
          <w:i/>
          <w:sz w:val="24"/>
          <w:szCs w:val="24"/>
        </w:rPr>
        <w:t>L’Orlando furioso</w:t>
      </w:r>
    </w:p>
    <w:p w:rsidR="0012389B" w:rsidRPr="0012389B" w:rsidRDefault="0012389B" w:rsidP="0012389B">
      <w:pPr>
        <w:pStyle w:val="Paragrafoelenco"/>
        <w:numPr>
          <w:ilvl w:val="0"/>
          <w:numId w:val="2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Lo spazio, il tempo e la visione</w:t>
      </w:r>
      <w:r w:rsidR="00770D04">
        <w:rPr>
          <w:rFonts w:ascii="Times New Roman" w:hAnsi="Times New Roman" w:cs="Times New Roman"/>
          <w:sz w:val="24"/>
          <w:szCs w:val="24"/>
        </w:rPr>
        <w:t xml:space="preserve"> del mondo nell’Orlando furioso</w:t>
      </w:r>
    </w:p>
    <w:p w:rsidR="0012389B" w:rsidRPr="0012389B" w:rsidRDefault="0012389B" w:rsidP="0012389B">
      <w:pPr>
        <w:pStyle w:val="Paragrafoelenco"/>
        <w:numPr>
          <w:ilvl w:val="0"/>
          <w:numId w:val="2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Ironia, straniamento, ab</w:t>
      </w:r>
      <w:r w:rsidR="00770D04">
        <w:rPr>
          <w:rFonts w:ascii="Times New Roman" w:hAnsi="Times New Roman" w:cs="Times New Roman"/>
          <w:sz w:val="24"/>
          <w:szCs w:val="24"/>
        </w:rPr>
        <w:t>bassamento, lo stile e l’ottava</w:t>
      </w:r>
    </w:p>
    <w:p w:rsidR="0012389B" w:rsidRPr="0012389B" w:rsidRDefault="00770D04" w:rsidP="0012389B">
      <w:pPr>
        <w:pStyle w:val="Paragrafoelenco"/>
        <w:numPr>
          <w:ilvl w:val="0"/>
          <w:numId w:val="3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Niccolò Machiavelli</w:t>
      </w:r>
    </w:p>
    <w:p w:rsidR="0012389B" w:rsidRPr="0012389B" w:rsidRDefault="00770D04" w:rsidP="001238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vita</w:t>
      </w:r>
      <w:r w:rsidR="007A0BE3">
        <w:rPr>
          <w:rFonts w:ascii="Times New Roman" w:hAnsi="Times New Roman" w:cs="Times New Roman"/>
          <w:sz w:val="24"/>
          <w:szCs w:val="24"/>
        </w:rPr>
        <w:t xml:space="preserve"> e il pensiero</w:t>
      </w:r>
    </w:p>
    <w:p w:rsidR="0012389B" w:rsidRPr="0012389B" w:rsidRDefault="00770D04" w:rsidP="0012389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L’epistolario</w:t>
      </w:r>
    </w:p>
    <w:p w:rsidR="0012389B" w:rsidRPr="0012389B" w:rsidRDefault="0012389B" w:rsidP="0012389B">
      <w:pPr>
        <w:pStyle w:val="Paragrafoelenco"/>
        <w:numPr>
          <w:ilvl w:val="0"/>
          <w:numId w:val="29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L’esilio all’Albergaccio e la nascita del Principe: la lettera a Frances</w:t>
      </w:r>
      <w:r w:rsidR="00770D04">
        <w:rPr>
          <w:rFonts w:ascii="Times New Roman" w:hAnsi="Times New Roman" w:cs="Times New Roman"/>
          <w:sz w:val="24"/>
          <w:szCs w:val="24"/>
        </w:rPr>
        <w:t>co Vettori del 10 dicembre 1513</w:t>
      </w:r>
    </w:p>
    <w:p w:rsidR="0012389B" w:rsidRPr="0012389B" w:rsidRDefault="0012389B" w:rsidP="0012389B">
      <w:pPr>
        <w:pStyle w:val="Paragrafoelenco"/>
        <w:numPr>
          <w:ilvl w:val="0"/>
          <w:numId w:val="20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70D04">
        <w:rPr>
          <w:rFonts w:ascii="Times New Roman" w:hAnsi="Times New Roman" w:cs="Times New Roman"/>
          <w:i/>
          <w:sz w:val="24"/>
          <w:szCs w:val="24"/>
        </w:rPr>
        <w:t>Il</w:t>
      </w:r>
      <w:r w:rsidR="00770D04" w:rsidRPr="00770D04">
        <w:rPr>
          <w:rFonts w:ascii="Times New Roman" w:hAnsi="Times New Roman" w:cs="Times New Roman"/>
          <w:i/>
          <w:sz w:val="24"/>
          <w:szCs w:val="24"/>
        </w:rPr>
        <w:t xml:space="preserve"> Principe</w:t>
      </w:r>
      <w:r w:rsidR="00770D04">
        <w:rPr>
          <w:rFonts w:ascii="Times New Roman" w:hAnsi="Times New Roman" w:cs="Times New Roman"/>
          <w:sz w:val="24"/>
          <w:szCs w:val="24"/>
        </w:rPr>
        <w:t xml:space="preserve"> e </w:t>
      </w:r>
      <w:r w:rsidR="00770D04" w:rsidRPr="00770D04">
        <w:rPr>
          <w:rFonts w:ascii="Times New Roman" w:hAnsi="Times New Roman" w:cs="Times New Roman"/>
          <w:i/>
          <w:sz w:val="24"/>
          <w:szCs w:val="24"/>
        </w:rPr>
        <w:t>i Discorsi</w:t>
      </w:r>
    </w:p>
    <w:p w:rsidR="0012389B" w:rsidRPr="0012389B" w:rsidRDefault="0012389B" w:rsidP="0012389B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L’esperienza delle cose moderne e la lezione delle </w:t>
      </w:r>
      <w:proofErr w:type="spellStart"/>
      <w:r w:rsidRPr="0012389B">
        <w:rPr>
          <w:rFonts w:ascii="Times New Roman" w:hAnsi="Times New Roman" w:cs="Times New Roman"/>
          <w:sz w:val="24"/>
          <w:szCs w:val="24"/>
        </w:rPr>
        <w:t>antique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 xml:space="preserve"> (dal </w:t>
      </w:r>
      <w:r w:rsidRPr="00770D04">
        <w:rPr>
          <w:rFonts w:ascii="Times New Roman" w:hAnsi="Times New Roman" w:cs="Times New Roman"/>
          <w:i/>
          <w:sz w:val="24"/>
          <w:szCs w:val="24"/>
        </w:rPr>
        <w:t>Principe,</w:t>
      </w:r>
      <w:r w:rsidRPr="0012389B">
        <w:rPr>
          <w:rFonts w:ascii="Times New Roman" w:hAnsi="Times New Roman" w:cs="Times New Roman"/>
          <w:sz w:val="24"/>
          <w:szCs w:val="24"/>
        </w:rPr>
        <w:t xml:space="preserve"> Dediche)</w:t>
      </w:r>
    </w:p>
    <w:p w:rsidR="0012389B" w:rsidRPr="0012389B" w:rsidRDefault="0012389B" w:rsidP="0012389B">
      <w:pPr>
        <w:pStyle w:val="Paragrafoelenco"/>
        <w:numPr>
          <w:ilvl w:val="0"/>
          <w:numId w:val="2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Quanti siano i generi di principati e in che modi si acquistino ( dal </w:t>
      </w:r>
      <w:r w:rsidRPr="00770D04">
        <w:rPr>
          <w:rFonts w:ascii="Times New Roman" w:hAnsi="Times New Roman" w:cs="Times New Roman"/>
          <w:i/>
          <w:sz w:val="24"/>
          <w:szCs w:val="24"/>
        </w:rPr>
        <w:t>Principe,</w:t>
      </w:r>
      <w:r w:rsidRPr="0012389B">
        <w:rPr>
          <w:rFonts w:ascii="Times New Roman" w:hAnsi="Times New Roman" w:cs="Times New Roman"/>
          <w:sz w:val="24"/>
          <w:szCs w:val="24"/>
        </w:rPr>
        <w:t xml:space="preserve"> cap. I)</w:t>
      </w:r>
    </w:p>
    <w:p w:rsidR="008D0ECA" w:rsidRDefault="008D0ECA" w:rsidP="001238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2389B" w:rsidRDefault="0012389B" w:rsidP="001238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2389B">
        <w:rPr>
          <w:rFonts w:ascii="Times New Roman" w:hAnsi="Times New Roman" w:cs="Times New Roman"/>
          <w:sz w:val="24"/>
          <w:szCs w:val="24"/>
          <w:u w:val="single"/>
        </w:rPr>
        <w:t>Produzione scritta</w:t>
      </w:r>
    </w:p>
    <w:p w:rsidR="007C7899" w:rsidRPr="007C7899" w:rsidRDefault="007C7899" w:rsidP="0012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899">
        <w:rPr>
          <w:rFonts w:ascii="Times New Roman" w:hAnsi="Times New Roman" w:cs="Times New Roman"/>
          <w:sz w:val="24"/>
          <w:szCs w:val="24"/>
        </w:rPr>
        <w:t xml:space="preserve">La parafrasi, il commento e la sintesi </w:t>
      </w:r>
    </w:p>
    <w:p w:rsidR="007C7899" w:rsidRPr="007C7899" w:rsidRDefault="007C7899" w:rsidP="001238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899">
        <w:rPr>
          <w:rFonts w:ascii="Times New Roman" w:hAnsi="Times New Roman" w:cs="Times New Roman"/>
          <w:sz w:val="24"/>
          <w:szCs w:val="24"/>
        </w:rPr>
        <w:t>Il testo argomentativo</w:t>
      </w:r>
    </w:p>
    <w:p w:rsidR="0012389B" w:rsidRPr="0012389B" w:rsidRDefault="007C7899" w:rsidP="0012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2389B" w:rsidRPr="0012389B">
        <w:rPr>
          <w:rFonts w:ascii="Times New Roman" w:hAnsi="Times New Roman" w:cs="Times New Roman"/>
          <w:sz w:val="24"/>
          <w:szCs w:val="24"/>
        </w:rPr>
        <w:t>nalisi</w:t>
      </w:r>
      <w:r>
        <w:rPr>
          <w:rFonts w:ascii="Times New Roman" w:hAnsi="Times New Roman" w:cs="Times New Roman"/>
          <w:sz w:val="24"/>
          <w:szCs w:val="24"/>
        </w:rPr>
        <w:t xml:space="preserve"> e interpretazione</w:t>
      </w:r>
      <w:r w:rsidR="0012389B" w:rsidRPr="0012389B">
        <w:rPr>
          <w:rFonts w:ascii="Times New Roman" w:hAnsi="Times New Roman" w:cs="Times New Roman"/>
          <w:sz w:val="24"/>
          <w:szCs w:val="24"/>
        </w:rPr>
        <w:t xml:space="preserve"> di un testo letterario</w:t>
      </w:r>
      <w:r>
        <w:rPr>
          <w:rFonts w:ascii="Times New Roman" w:hAnsi="Times New Roman" w:cs="Times New Roman"/>
          <w:sz w:val="24"/>
          <w:szCs w:val="24"/>
        </w:rPr>
        <w:t xml:space="preserve"> e non letterario </w:t>
      </w:r>
      <w:r w:rsidR="0012389B" w:rsidRPr="0012389B">
        <w:rPr>
          <w:rFonts w:ascii="Times New Roman" w:hAnsi="Times New Roman" w:cs="Times New Roman"/>
          <w:sz w:val="24"/>
          <w:szCs w:val="24"/>
        </w:rPr>
        <w:t xml:space="preserve"> in prosa</w:t>
      </w:r>
      <w:r w:rsidR="00770D04">
        <w:rPr>
          <w:rFonts w:ascii="Times New Roman" w:hAnsi="Times New Roman" w:cs="Times New Roman"/>
          <w:sz w:val="24"/>
          <w:szCs w:val="24"/>
        </w:rPr>
        <w:t xml:space="preserve"> e in poesia</w:t>
      </w:r>
    </w:p>
    <w:p w:rsidR="0012389B" w:rsidRPr="0012389B" w:rsidRDefault="007C7899" w:rsidP="0012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e produzione di un testo non letterario</w:t>
      </w:r>
    </w:p>
    <w:p w:rsidR="0012389B" w:rsidRPr="0012389B" w:rsidRDefault="0012389B" w:rsidP="001238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2389B" w:rsidRPr="0012389B" w:rsidRDefault="0012389B" w:rsidP="001238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Divina Commedia : L’Inferno</w:t>
      </w:r>
    </w:p>
    <w:p w:rsidR="0012389B" w:rsidRPr="0012389B" w:rsidRDefault="0012389B" w:rsidP="001238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389B" w:rsidRPr="0012389B" w:rsidRDefault="0012389B" w:rsidP="0012389B">
      <w:pPr>
        <w:pStyle w:val="Paragrafoelenco"/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La composizione, la struttura, il tempo del viaggio nell’oltretomba,</w:t>
      </w:r>
      <w:r w:rsidR="00266780">
        <w:rPr>
          <w:rFonts w:ascii="Times New Roman" w:hAnsi="Times New Roman" w:cs="Times New Roman"/>
          <w:sz w:val="24"/>
          <w:szCs w:val="24"/>
        </w:rPr>
        <w:t xml:space="preserve"> temi e argomenti, la scrittura</w:t>
      </w:r>
    </w:p>
    <w:p w:rsidR="0012389B" w:rsidRPr="0012389B" w:rsidRDefault="0012389B" w:rsidP="0012389B">
      <w:pPr>
        <w:pStyle w:val="Paragrafoelenco"/>
        <w:numPr>
          <w:ilvl w:val="0"/>
          <w:numId w:val="27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Lettura, parafrasi, analisi e commento dei seguenti canti: I, III, V, </w:t>
      </w:r>
      <w:proofErr w:type="spellStart"/>
      <w:r w:rsidRPr="0012389B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12389B">
        <w:rPr>
          <w:rFonts w:ascii="Times New Roman" w:hAnsi="Times New Roman" w:cs="Times New Roman"/>
          <w:sz w:val="24"/>
          <w:szCs w:val="24"/>
        </w:rPr>
        <w:t xml:space="preserve">, XII, XIII, XXVI, </w:t>
      </w:r>
      <w:proofErr w:type="spellStart"/>
      <w:r w:rsidRPr="0012389B">
        <w:rPr>
          <w:rFonts w:ascii="Times New Roman" w:hAnsi="Times New Roman" w:cs="Times New Roman"/>
          <w:sz w:val="24"/>
          <w:szCs w:val="24"/>
        </w:rPr>
        <w:t>XXXIII</w:t>
      </w:r>
      <w:proofErr w:type="spellEnd"/>
    </w:p>
    <w:p w:rsidR="00770D04" w:rsidRDefault="00770D04" w:rsidP="0028107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81071" w:rsidRPr="0012389B" w:rsidRDefault="00ED190B" w:rsidP="0028107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>Villa San Giovanni, 10 giugno 2023</w:t>
      </w:r>
      <w:r w:rsidR="00281071" w:rsidRPr="0012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5B" w:rsidRPr="0012389B" w:rsidRDefault="00281071" w:rsidP="0091355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238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La docente                      </w:t>
      </w:r>
      <w:r w:rsidR="0091355B" w:rsidRPr="00123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ADA" w:rsidRPr="0012389B" w:rsidRDefault="0091355B" w:rsidP="0091355B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123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</w:t>
      </w:r>
      <w:r w:rsidR="00B82BB7" w:rsidRPr="0012389B">
        <w:rPr>
          <w:rFonts w:ascii="Times New Roman" w:hAnsi="Times New Roman" w:cs="Times New Roman"/>
          <w:i/>
          <w:sz w:val="24"/>
          <w:szCs w:val="24"/>
        </w:rPr>
        <w:t xml:space="preserve">                               p</w:t>
      </w:r>
      <w:r w:rsidRPr="0012389B">
        <w:rPr>
          <w:rFonts w:ascii="Times New Roman" w:hAnsi="Times New Roman" w:cs="Times New Roman"/>
          <w:i/>
          <w:sz w:val="24"/>
          <w:szCs w:val="24"/>
        </w:rPr>
        <w:t xml:space="preserve">rof.ssa Teresa </w:t>
      </w:r>
      <w:proofErr w:type="spellStart"/>
      <w:r w:rsidRPr="0012389B">
        <w:rPr>
          <w:rFonts w:ascii="Times New Roman" w:hAnsi="Times New Roman" w:cs="Times New Roman"/>
          <w:i/>
          <w:sz w:val="24"/>
          <w:szCs w:val="24"/>
        </w:rPr>
        <w:t>Zagarella</w:t>
      </w:r>
      <w:proofErr w:type="spellEnd"/>
      <w:r w:rsidRPr="001238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sectPr w:rsidR="005F4ADA" w:rsidRPr="0012389B" w:rsidSect="00EB179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40C"/>
    <w:multiLevelType w:val="hybridMultilevel"/>
    <w:tmpl w:val="2CBC7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86315"/>
    <w:multiLevelType w:val="hybridMultilevel"/>
    <w:tmpl w:val="E8D85E04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">
    <w:nsid w:val="013750EB"/>
    <w:multiLevelType w:val="hybridMultilevel"/>
    <w:tmpl w:val="90987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550ED6"/>
    <w:multiLevelType w:val="hybridMultilevel"/>
    <w:tmpl w:val="D69A5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4D26B3"/>
    <w:multiLevelType w:val="hybridMultilevel"/>
    <w:tmpl w:val="2B50EF7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5">
    <w:nsid w:val="06A80692"/>
    <w:multiLevelType w:val="hybridMultilevel"/>
    <w:tmpl w:val="FC3E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AD224E"/>
    <w:multiLevelType w:val="hybridMultilevel"/>
    <w:tmpl w:val="13A88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D4635"/>
    <w:multiLevelType w:val="hybridMultilevel"/>
    <w:tmpl w:val="FF70F3B0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27CB3"/>
    <w:multiLevelType w:val="hybridMultilevel"/>
    <w:tmpl w:val="2D1021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1A3C74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82FF5"/>
    <w:multiLevelType w:val="hybridMultilevel"/>
    <w:tmpl w:val="2CF07BE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287500"/>
    <w:multiLevelType w:val="hybridMultilevel"/>
    <w:tmpl w:val="36667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B7BD6"/>
    <w:multiLevelType w:val="hybridMultilevel"/>
    <w:tmpl w:val="2354D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37AA4"/>
    <w:multiLevelType w:val="hybridMultilevel"/>
    <w:tmpl w:val="0804EE4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14">
    <w:nsid w:val="292A5B42"/>
    <w:multiLevelType w:val="hybridMultilevel"/>
    <w:tmpl w:val="6178D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B20F5"/>
    <w:multiLevelType w:val="hybridMultilevel"/>
    <w:tmpl w:val="3FF895F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6">
    <w:nsid w:val="331C7BEA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A5448"/>
    <w:multiLevelType w:val="hybridMultilevel"/>
    <w:tmpl w:val="2876B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06046E"/>
    <w:multiLevelType w:val="hybridMultilevel"/>
    <w:tmpl w:val="BDAE755A"/>
    <w:lvl w:ilvl="0" w:tplc="0410000B">
      <w:start w:val="1"/>
      <w:numFmt w:val="bullet"/>
      <w:lvlText w:val=""/>
      <w:lvlJc w:val="left"/>
      <w:pPr>
        <w:ind w:left="181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A1F80"/>
    <w:multiLevelType w:val="hybridMultilevel"/>
    <w:tmpl w:val="E9889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22A1ED8">
      <w:start w:val="3"/>
      <w:numFmt w:val="upperRoman"/>
      <w:lvlText w:val="%2."/>
      <w:lvlJc w:val="left"/>
      <w:pPr>
        <w:ind w:left="1800" w:hanging="72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C555D"/>
    <w:multiLevelType w:val="hybridMultilevel"/>
    <w:tmpl w:val="5134C2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1">
    <w:nsid w:val="5968249D"/>
    <w:multiLevelType w:val="hybridMultilevel"/>
    <w:tmpl w:val="919444E6"/>
    <w:lvl w:ilvl="0" w:tplc="0410000F">
      <w:start w:val="1"/>
      <w:numFmt w:val="decimal"/>
      <w:lvlText w:val="%1."/>
      <w:lvlJc w:val="left"/>
      <w:pPr>
        <w:ind w:left="975" w:hanging="360"/>
      </w:p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D460A23"/>
    <w:multiLevelType w:val="hybridMultilevel"/>
    <w:tmpl w:val="8D86F1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62108"/>
    <w:multiLevelType w:val="hybridMultilevel"/>
    <w:tmpl w:val="C268A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650F6F"/>
    <w:multiLevelType w:val="hybridMultilevel"/>
    <w:tmpl w:val="12A46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72B4A"/>
    <w:multiLevelType w:val="hybridMultilevel"/>
    <w:tmpl w:val="F16C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66C11"/>
    <w:multiLevelType w:val="hybridMultilevel"/>
    <w:tmpl w:val="3EE40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32E14"/>
    <w:multiLevelType w:val="hybridMultilevel"/>
    <w:tmpl w:val="E7402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5057E"/>
    <w:multiLevelType w:val="hybridMultilevel"/>
    <w:tmpl w:val="F0C67272"/>
    <w:lvl w:ilvl="0" w:tplc="04100011">
      <w:start w:val="1"/>
      <w:numFmt w:val="decimal"/>
      <w:lvlText w:val="%1)"/>
      <w:lvlJc w:val="left"/>
      <w:pPr>
        <w:ind w:left="1457" w:hanging="360"/>
      </w:pPr>
    </w:lvl>
    <w:lvl w:ilvl="1" w:tplc="81041B4E">
      <w:start w:val="1"/>
      <w:numFmt w:val="decimal"/>
      <w:lvlText w:val="%2."/>
      <w:lvlJc w:val="left"/>
      <w:pPr>
        <w:ind w:left="2177" w:hanging="360"/>
      </w:pPr>
      <w:rPr>
        <w:rFonts w:ascii="Calibri" w:eastAsia="Calibri" w:hAnsi="Calibri" w:cs="Times New Roman"/>
      </w:rPr>
    </w:lvl>
    <w:lvl w:ilvl="2" w:tplc="0410001B">
      <w:start w:val="1"/>
      <w:numFmt w:val="lowerRoman"/>
      <w:lvlText w:val="%3."/>
      <w:lvlJc w:val="right"/>
      <w:pPr>
        <w:ind w:left="2897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4A4AF9"/>
    <w:multiLevelType w:val="hybridMultilevel"/>
    <w:tmpl w:val="3AAC609C"/>
    <w:lvl w:ilvl="0" w:tplc="0410000B">
      <w:start w:val="1"/>
      <w:numFmt w:val="bullet"/>
      <w:lvlText w:val=""/>
      <w:lvlJc w:val="left"/>
      <w:pPr>
        <w:ind w:left="169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2E0188"/>
    <w:multiLevelType w:val="hybridMultilevel"/>
    <w:tmpl w:val="E10C2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16"/>
  </w:num>
  <w:num w:numId="4">
    <w:abstractNumId w:val="9"/>
  </w:num>
  <w:num w:numId="5">
    <w:abstractNumId w:val="13"/>
  </w:num>
  <w:num w:numId="6">
    <w:abstractNumId w:val="21"/>
  </w:num>
  <w:num w:numId="7">
    <w:abstractNumId w:val="15"/>
  </w:num>
  <w:num w:numId="8">
    <w:abstractNumId w:val="4"/>
  </w:num>
  <w:num w:numId="9">
    <w:abstractNumId w:val="20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26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</w:compat>
  <w:rsids>
    <w:rsidRoot w:val="00841147"/>
    <w:rsid w:val="00005943"/>
    <w:rsid w:val="000060CE"/>
    <w:rsid w:val="00033FA0"/>
    <w:rsid w:val="000358E7"/>
    <w:rsid w:val="00036293"/>
    <w:rsid w:val="00055815"/>
    <w:rsid w:val="00062F61"/>
    <w:rsid w:val="00080A8D"/>
    <w:rsid w:val="00082FA5"/>
    <w:rsid w:val="00090936"/>
    <w:rsid w:val="000979EA"/>
    <w:rsid w:val="000A36F2"/>
    <w:rsid w:val="000A64EF"/>
    <w:rsid w:val="000A741A"/>
    <w:rsid w:val="000B09B3"/>
    <w:rsid w:val="000B254D"/>
    <w:rsid w:val="000C2028"/>
    <w:rsid w:val="000E15FB"/>
    <w:rsid w:val="001022B5"/>
    <w:rsid w:val="0012389B"/>
    <w:rsid w:val="00127153"/>
    <w:rsid w:val="0014269B"/>
    <w:rsid w:val="001438F4"/>
    <w:rsid w:val="00160D2A"/>
    <w:rsid w:val="00161947"/>
    <w:rsid w:val="00167D66"/>
    <w:rsid w:val="001807A7"/>
    <w:rsid w:val="00182A15"/>
    <w:rsid w:val="0018531A"/>
    <w:rsid w:val="001971D5"/>
    <w:rsid w:val="001A1C93"/>
    <w:rsid w:val="001A317B"/>
    <w:rsid w:val="001A391C"/>
    <w:rsid w:val="001A6D49"/>
    <w:rsid w:val="001B3B55"/>
    <w:rsid w:val="001B6119"/>
    <w:rsid w:val="001C1BB7"/>
    <w:rsid w:val="001C6E14"/>
    <w:rsid w:val="001C7246"/>
    <w:rsid w:val="001D1E87"/>
    <w:rsid w:val="001D30B1"/>
    <w:rsid w:val="001D68FB"/>
    <w:rsid w:val="001F2E39"/>
    <w:rsid w:val="0021014E"/>
    <w:rsid w:val="00212FBF"/>
    <w:rsid w:val="00220972"/>
    <w:rsid w:val="0022713A"/>
    <w:rsid w:val="0023304B"/>
    <w:rsid w:val="00266780"/>
    <w:rsid w:val="00270C3D"/>
    <w:rsid w:val="00272022"/>
    <w:rsid w:val="00281071"/>
    <w:rsid w:val="002963CD"/>
    <w:rsid w:val="002A131D"/>
    <w:rsid w:val="002A5288"/>
    <w:rsid w:val="002C276A"/>
    <w:rsid w:val="002D4040"/>
    <w:rsid w:val="002D732E"/>
    <w:rsid w:val="002F1553"/>
    <w:rsid w:val="002F1EAD"/>
    <w:rsid w:val="002F33B0"/>
    <w:rsid w:val="002F65B6"/>
    <w:rsid w:val="002F6807"/>
    <w:rsid w:val="00300BDB"/>
    <w:rsid w:val="003041BF"/>
    <w:rsid w:val="00324A1C"/>
    <w:rsid w:val="00330EA9"/>
    <w:rsid w:val="00331799"/>
    <w:rsid w:val="0034085A"/>
    <w:rsid w:val="00345591"/>
    <w:rsid w:val="0034582B"/>
    <w:rsid w:val="00360D48"/>
    <w:rsid w:val="00364952"/>
    <w:rsid w:val="00372577"/>
    <w:rsid w:val="00381082"/>
    <w:rsid w:val="00394714"/>
    <w:rsid w:val="003A2937"/>
    <w:rsid w:val="003B114F"/>
    <w:rsid w:val="003B3A3A"/>
    <w:rsid w:val="003C3A98"/>
    <w:rsid w:val="003E14EB"/>
    <w:rsid w:val="003F4EBE"/>
    <w:rsid w:val="003F6D01"/>
    <w:rsid w:val="00431400"/>
    <w:rsid w:val="00442066"/>
    <w:rsid w:val="00457960"/>
    <w:rsid w:val="00465CBC"/>
    <w:rsid w:val="004721FB"/>
    <w:rsid w:val="00477680"/>
    <w:rsid w:val="00482147"/>
    <w:rsid w:val="004839B1"/>
    <w:rsid w:val="004A3C4E"/>
    <w:rsid w:val="004C56FD"/>
    <w:rsid w:val="004D1AA5"/>
    <w:rsid w:val="004E75A2"/>
    <w:rsid w:val="004F1993"/>
    <w:rsid w:val="00503996"/>
    <w:rsid w:val="005138B6"/>
    <w:rsid w:val="00514C60"/>
    <w:rsid w:val="00522E7B"/>
    <w:rsid w:val="00525B55"/>
    <w:rsid w:val="0054237B"/>
    <w:rsid w:val="00553F87"/>
    <w:rsid w:val="00554DCA"/>
    <w:rsid w:val="00573188"/>
    <w:rsid w:val="0057457D"/>
    <w:rsid w:val="00575D6F"/>
    <w:rsid w:val="005760E0"/>
    <w:rsid w:val="005802F8"/>
    <w:rsid w:val="00586AA3"/>
    <w:rsid w:val="00595F9B"/>
    <w:rsid w:val="005C646A"/>
    <w:rsid w:val="005D05E1"/>
    <w:rsid w:val="005D0D71"/>
    <w:rsid w:val="005E2B46"/>
    <w:rsid w:val="005F4ADA"/>
    <w:rsid w:val="005F61F1"/>
    <w:rsid w:val="0063592F"/>
    <w:rsid w:val="00635A9E"/>
    <w:rsid w:val="006560B3"/>
    <w:rsid w:val="00665015"/>
    <w:rsid w:val="00667697"/>
    <w:rsid w:val="00677393"/>
    <w:rsid w:val="006978C7"/>
    <w:rsid w:val="00697C1A"/>
    <w:rsid w:val="006A0979"/>
    <w:rsid w:val="006A44FC"/>
    <w:rsid w:val="006B2D15"/>
    <w:rsid w:val="006B4F86"/>
    <w:rsid w:val="006C7872"/>
    <w:rsid w:val="006D06AC"/>
    <w:rsid w:val="006D3273"/>
    <w:rsid w:val="006D6E63"/>
    <w:rsid w:val="006E58CE"/>
    <w:rsid w:val="006F4DEC"/>
    <w:rsid w:val="0072212D"/>
    <w:rsid w:val="0072371E"/>
    <w:rsid w:val="0072680B"/>
    <w:rsid w:val="00730A76"/>
    <w:rsid w:val="00730BE2"/>
    <w:rsid w:val="00731D5E"/>
    <w:rsid w:val="00733408"/>
    <w:rsid w:val="00733AD1"/>
    <w:rsid w:val="00735D95"/>
    <w:rsid w:val="00747A9A"/>
    <w:rsid w:val="00752290"/>
    <w:rsid w:val="00754F15"/>
    <w:rsid w:val="00755FBC"/>
    <w:rsid w:val="00757DCD"/>
    <w:rsid w:val="00762761"/>
    <w:rsid w:val="00765D27"/>
    <w:rsid w:val="00770D04"/>
    <w:rsid w:val="007761A6"/>
    <w:rsid w:val="0078070D"/>
    <w:rsid w:val="00786A65"/>
    <w:rsid w:val="00790B8F"/>
    <w:rsid w:val="00790BBB"/>
    <w:rsid w:val="00795A75"/>
    <w:rsid w:val="007A0BE3"/>
    <w:rsid w:val="007C7899"/>
    <w:rsid w:val="007D1B11"/>
    <w:rsid w:val="007D57A9"/>
    <w:rsid w:val="007E36FC"/>
    <w:rsid w:val="007F279B"/>
    <w:rsid w:val="00803F32"/>
    <w:rsid w:val="008133D4"/>
    <w:rsid w:val="00822E00"/>
    <w:rsid w:val="00833CE5"/>
    <w:rsid w:val="00834DFE"/>
    <w:rsid w:val="008368F9"/>
    <w:rsid w:val="00837CC5"/>
    <w:rsid w:val="00841147"/>
    <w:rsid w:val="00856C39"/>
    <w:rsid w:val="00861059"/>
    <w:rsid w:val="0089124A"/>
    <w:rsid w:val="008B0395"/>
    <w:rsid w:val="008B1E48"/>
    <w:rsid w:val="008C0B91"/>
    <w:rsid w:val="008D0ECA"/>
    <w:rsid w:val="008D10B3"/>
    <w:rsid w:val="008D3367"/>
    <w:rsid w:val="008E01D0"/>
    <w:rsid w:val="008E38EE"/>
    <w:rsid w:val="008E7873"/>
    <w:rsid w:val="008F5595"/>
    <w:rsid w:val="00905088"/>
    <w:rsid w:val="00905905"/>
    <w:rsid w:val="0091355B"/>
    <w:rsid w:val="0092042F"/>
    <w:rsid w:val="0092221A"/>
    <w:rsid w:val="0092254E"/>
    <w:rsid w:val="00927A58"/>
    <w:rsid w:val="00927E70"/>
    <w:rsid w:val="0093003C"/>
    <w:rsid w:val="00933199"/>
    <w:rsid w:val="009357CD"/>
    <w:rsid w:val="00950D05"/>
    <w:rsid w:val="009540A5"/>
    <w:rsid w:val="00957884"/>
    <w:rsid w:val="0097241F"/>
    <w:rsid w:val="00977365"/>
    <w:rsid w:val="00980312"/>
    <w:rsid w:val="0099601B"/>
    <w:rsid w:val="009A036B"/>
    <w:rsid w:val="009A742D"/>
    <w:rsid w:val="009C07A8"/>
    <w:rsid w:val="009E48D5"/>
    <w:rsid w:val="009F4543"/>
    <w:rsid w:val="00A01EFD"/>
    <w:rsid w:val="00A02F38"/>
    <w:rsid w:val="00A03B9A"/>
    <w:rsid w:val="00A064BF"/>
    <w:rsid w:val="00A102E0"/>
    <w:rsid w:val="00A2184E"/>
    <w:rsid w:val="00A2493F"/>
    <w:rsid w:val="00A25C77"/>
    <w:rsid w:val="00A30D17"/>
    <w:rsid w:val="00A461A8"/>
    <w:rsid w:val="00A464D7"/>
    <w:rsid w:val="00A61145"/>
    <w:rsid w:val="00A6677E"/>
    <w:rsid w:val="00A93BE1"/>
    <w:rsid w:val="00AA75EE"/>
    <w:rsid w:val="00AB3C05"/>
    <w:rsid w:val="00AB3E57"/>
    <w:rsid w:val="00AB5932"/>
    <w:rsid w:val="00AB77CA"/>
    <w:rsid w:val="00AC0A74"/>
    <w:rsid w:val="00AC1EA9"/>
    <w:rsid w:val="00AD1C39"/>
    <w:rsid w:val="00AD7056"/>
    <w:rsid w:val="00AD7AEE"/>
    <w:rsid w:val="00AE3B62"/>
    <w:rsid w:val="00B05D61"/>
    <w:rsid w:val="00B20555"/>
    <w:rsid w:val="00B25812"/>
    <w:rsid w:val="00B2739E"/>
    <w:rsid w:val="00B303C6"/>
    <w:rsid w:val="00B379E8"/>
    <w:rsid w:val="00B41485"/>
    <w:rsid w:val="00B46016"/>
    <w:rsid w:val="00B56DB2"/>
    <w:rsid w:val="00B57DE1"/>
    <w:rsid w:val="00B6274C"/>
    <w:rsid w:val="00B64F7F"/>
    <w:rsid w:val="00B676E1"/>
    <w:rsid w:val="00B67C97"/>
    <w:rsid w:val="00B77375"/>
    <w:rsid w:val="00B81911"/>
    <w:rsid w:val="00B82BB7"/>
    <w:rsid w:val="00B935AA"/>
    <w:rsid w:val="00BB63E2"/>
    <w:rsid w:val="00BB6C5E"/>
    <w:rsid w:val="00BC38E8"/>
    <w:rsid w:val="00BD3D89"/>
    <w:rsid w:val="00BD434D"/>
    <w:rsid w:val="00BE48D3"/>
    <w:rsid w:val="00C031DD"/>
    <w:rsid w:val="00C03525"/>
    <w:rsid w:val="00C06FCE"/>
    <w:rsid w:val="00C11BAC"/>
    <w:rsid w:val="00C138D6"/>
    <w:rsid w:val="00C20287"/>
    <w:rsid w:val="00C27964"/>
    <w:rsid w:val="00C40965"/>
    <w:rsid w:val="00C416B2"/>
    <w:rsid w:val="00C43CC9"/>
    <w:rsid w:val="00C518BC"/>
    <w:rsid w:val="00C60316"/>
    <w:rsid w:val="00C61D04"/>
    <w:rsid w:val="00C651E2"/>
    <w:rsid w:val="00C71015"/>
    <w:rsid w:val="00C74868"/>
    <w:rsid w:val="00C7665B"/>
    <w:rsid w:val="00C76E6C"/>
    <w:rsid w:val="00C822A5"/>
    <w:rsid w:val="00CA358F"/>
    <w:rsid w:val="00D07CA4"/>
    <w:rsid w:val="00D1798B"/>
    <w:rsid w:val="00D21A26"/>
    <w:rsid w:val="00D238F3"/>
    <w:rsid w:val="00D27CD7"/>
    <w:rsid w:val="00D4347D"/>
    <w:rsid w:val="00D52A5D"/>
    <w:rsid w:val="00D52AEC"/>
    <w:rsid w:val="00D72227"/>
    <w:rsid w:val="00D72E2C"/>
    <w:rsid w:val="00D8052B"/>
    <w:rsid w:val="00D81C3E"/>
    <w:rsid w:val="00D85360"/>
    <w:rsid w:val="00D921BA"/>
    <w:rsid w:val="00DC57E5"/>
    <w:rsid w:val="00DC77CA"/>
    <w:rsid w:val="00DF408B"/>
    <w:rsid w:val="00DF68C3"/>
    <w:rsid w:val="00E00D36"/>
    <w:rsid w:val="00E03688"/>
    <w:rsid w:val="00E05AE1"/>
    <w:rsid w:val="00E120F8"/>
    <w:rsid w:val="00E12132"/>
    <w:rsid w:val="00E221EF"/>
    <w:rsid w:val="00E24867"/>
    <w:rsid w:val="00E6382A"/>
    <w:rsid w:val="00E66C54"/>
    <w:rsid w:val="00E714C1"/>
    <w:rsid w:val="00E857CD"/>
    <w:rsid w:val="00E94C1B"/>
    <w:rsid w:val="00E9507A"/>
    <w:rsid w:val="00E9648E"/>
    <w:rsid w:val="00EB1792"/>
    <w:rsid w:val="00ED190B"/>
    <w:rsid w:val="00ED5239"/>
    <w:rsid w:val="00ED7643"/>
    <w:rsid w:val="00EE2FF3"/>
    <w:rsid w:val="00EE6527"/>
    <w:rsid w:val="00EE6F3A"/>
    <w:rsid w:val="00F0033C"/>
    <w:rsid w:val="00F108FC"/>
    <w:rsid w:val="00F117AB"/>
    <w:rsid w:val="00F118BC"/>
    <w:rsid w:val="00F331FC"/>
    <w:rsid w:val="00F3749D"/>
    <w:rsid w:val="00F5239A"/>
    <w:rsid w:val="00F524A9"/>
    <w:rsid w:val="00F56AEA"/>
    <w:rsid w:val="00F6609A"/>
    <w:rsid w:val="00F87C64"/>
    <w:rsid w:val="00F96471"/>
    <w:rsid w:val="00FA2689"/>
    <w:rsid w:val="00FA3958"/>
    <w:rsid w:val="00FB02A1"/>
    <w:rsid w:val="00FB57BC"/>
    <w:rsid w:val="00FC2076"/>
    <w:rsid w:val="00FC705F"/>
    <w:rsid w:val="00FD1804"/>
    <w:rsid w:val="00FF379C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FB"/>
    <w:pPr>
      <w:spacing w:after="200" w:line="276" w:lineRule="auto"/>
    </w:pPr>
    <w:rPr>
      <w:rFonts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6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36F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FC705F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C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581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810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70</cp:revision>
  <dcterms:created xsi:type="dcterms:W3CDTF">2023-05-22T11:27:00Z</dcterms:created>
  <dcterms:modified xsi:type="dcterms:W3CDTF">2023-06-10T06:12:00Z</dcterms:modified>
</cp:coreProperties>
</file>